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359A" w:rsidRPr="00897BBC" w:rsidRDefault="00897BBC" w:rsidP="003107F0">
      <w:pPr>
        <w:spacing w:line="360" w:lineRule="auto"/>
        <w:ind w:firstLine="567"/>
        <w:jc w:val="center"/>
        <w:rPr>
          <w:rFonts w:ascii="Courier New" w:hAnsi="Courier New" w:cs="Courier New"/>
          <w:b/>
          <w:sz w:val="24"/>
          <w:szCs w:val="24"/>
          <w:lang w:val="ru-RU"/>
        </w:rPr>
      </w:pPr>
      <w:r w:rsidRPr="00897BBC">
        <w:rPr>
          <w:rFonts w:ascii="Courier New" w:hAnsi="Courier New" w:cs="Courier New"/>
          <w:b/>
          <w:sz w:val="24"/>
          <w:szCs w:val="24"/>
          <w:lang w:val="ru-RU"/>
        </w:rPr>
        <w:t xml:space="preserve">Укрепление мышц </w:t>
      </w:r>
      <w:r w:rsidR="001F3CBB" w:rsidRPr="00897BBC">
        <w:rPr>
          <w:rFonts w:ascii="Courier New" w:hAnsi="Courier New" w:cs="Courier New"/>
          <w:b/>
          <w:sz w:val="24"/>
          <w:szCs w:val="24"/>
          <w:lang w:val="ru-RU"/>
        </w:rPr>
        <w:t>снижа</w:t>
      </w:r>
      <w:r w:rsidRPr="00897BBC">
        <w:rPr>
          <w:rFonts w:ascii="Courier New" w:hAnsi="Courier New" w:cs="Courier New"/>
          <w:b/>
          <w:sz w:val="24"/>
          <w:szCs w:val="24"/>
          <w:lang w:val="ru-RU"/>
        </w:rPr>
        <w:t xml:space="preserve">ет риск </w:t>
      </w:r>
      <w:r w:rsidR="000F14A3">
        <w:rPr>
          <w:rFonts w:ascii="Courier New" w:hAnsi="Courier New" w:cs="Courier New"/>
          <w:b/>
          <w:sz w:val="24"/>
          <w:szCs w:val="24"/>
          <w:lang w:val="ru-RU"/>
        </w:rPr>
        <w:t>развития</w:t>
      </w:r>
      <w:r w:rsidRPr="00897BBC">
        <w:rPr>
          <w:rFonts w:ascii="Courier New" w:hAnsi="Courier New" w:cs="Courier New"/>
          <w:b/>
          <w:sz w:val="24"/>
          <w:szCs w:val="24"/>
          <w:lang w:val="ru-RU"/>
        </w:rPr>
        <w:t xml:space="preserve"> диабет</w:t>
      </w:r>
      <w:r w:rsidR="000F14A3">
        <w:rPr>
          <w:rFonts w:ascii="Courier New" w:hAnsi="Courier New" w:cs="Courier New"/>
          <w:b/>
          <w:sz w:val="24"/>
          <w:szCs w:val="24"/>
          <w:lang w:val="ru-RU"/>
        </w:rPr>
        <w:t>а</w:t>
      </w:r>
    </w:p>
    <w:p w:rsidR="005D2307" w:rsidRPr="003107F0" w:rsidRDefault="00897BBC" w:rsidP="005D2307">
      <w:pPr>
        <w:spacing w:line="360" w:lineRule="auto"/>
        <w:ind w:firstLine="567"/>
        <w:jc w:val="both"/>
        <w:rPr>
          <w:rFonts w:ascii="Courier New" w:hAnsi="Courier New" w:cs="Courier New"/>
          <w:i/>
          <w:sz w:val="24"/>
          <w:szCs w:val="24"/>
          <w:lang w:val="ru-RU"/>
        </w:rPr>
      </w:pPr>
      <w:r w:rsidRPr="003107F0">
        <w:rPr>
          <w:rFonts w:ascii="Courier New" w:hAnsi="Courier New" w:cs="Courier New"/>
          <w:i/>
          <w:sz w:val="24"/>
          <w:szCs w:val="24"/>
          <w:lang w:val="ru-RU"/>
        </w:rPr>
        <w:t>С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>огласно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результатам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исследовани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>й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Гарварда, 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>опубликованным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в PLOS </w:t>
      </w:r>
      <w:proofErr w:type="spellStart"/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>Medicine</w:t>
      </w:r>
      <w:proofErr w:type="spellEnd"/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>, у женщин, которые укрепляют свои мышцы или тренируются более 150 минут в неделю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>,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риск 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>развития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диабет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>а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0F14A3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2 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>типа на 40</w:t>
      </w:r>
      <w:r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 </w:t>
      </w:r>
      <w:r w:rsidR="001F3CBB" w:rsidRPr="003107F0">
        <w:rPr>
          <w:rFonts w:ascii="Courier New" w:hAnsi="Courier New" w:cs="Courier New"/>
          <w:i/>
          <w:sz w:val="24"/>
          <w:szCs w:val="24"/>
          <w:lang w:val="ru-RU"/>
        </w:rPr>
        <w:t xml:space="preserve">% ниже, чем у тех, кто не </w:t>
      </w:r>
      <w:r w:rsidR="002B72B3" w:rsidRPr="003107F0">
        <w:rPr>
          <w:rFonts w:ascii="Courier New" w:hAnsi="Courier New" w:cs="Courier New"/>
          <w:i/>
          <w:sz w:val="24"/>
          <w:szCs w:val="24"/>
          <w:lang w:val="ru-RU"/>
        </w:rPr>
        <w:t>занимается упражнениями</w:t>
      </w:r>
      <w:r w:rsidRPr="003107F0">
        <w:rPr>
          <w:rFonts w:ascii="Courier New" w:hAnsi="Courier New" w:cs="Courier New"/>
          <w:i/>
          <w:sz w:val="24"/>
          <w:szCs w:val="24"/>
          <w:lang w:val="ru-RU"/>
        </w:rPr>
        <w:t>.</w:t>
      </w:r>
    </w:p>
    <w:p w:rsidR="005D2307" w:rsidRDefault="00897BBC" w:rsidP="005D2307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>«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>Укрепление мышц и тренировки сп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особствуют нормализации 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>чувствительности</w:t>
      </w:r>
      <w:r w:rsidR="00ED12D3">
        <w:rPr>
          <w:rFonts w:ascii="Courier New" w:hAnsi="Courier New" w:cs="Courier New"/>
          <w:sz w:val="24"/>
          <w:szCs w:val="24"/>
          <w:lang w:val="ru-RU"/>
        </w:rPr>
        <w:t xml:space="preserve"> к инсулину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 xml:space="preserve"> и усвоению глюкозы с помощью самих мышц</w:t>
      </w:r>
      <w:r>
        <w:rPr>
          <w:rFonts w:ascii="Courier New" w:hAnsi="Courier New" w:cs="Courier New"/>
          <w:sz w:val="24"/>
          <w:szCs w:val="24"/>
          <w:lang w:val="ru-RU"/>
        </w:rPr>
        <w:t>»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>, - утверждает доктор Джо</w:t>
      </w:r>
      <w:r>
        <w:rPr>
          <w:rFonts w:ascii="Courier New" w:hAnsi="Courier New" w:cs="Courier New"/>
          <w:sz w:val="24"/>
          <w:szCs w:val="24"/>
          <w:lang w:val="ru-RU"/>
        </w:rPr>
        <w:t>а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>нн Мэнсон, соавтор данного исследования и профессор Гарвардс</w:t>
      </w:r>
      <w:r>
        <w:rPr>
          <w:rFonts w:ascii="Courier New" w:hAnsi="Courier New" w:cs="Courier New"/>
          <w:sz w:val="24"/>
          <w:szCs w:val="24"/>
          <w:lang w:val="ru-RU"/>
        </w:rPr>
        <w:t>кого медицинского университета.</w:t>
      </w:r>
      <w:r w:rsidR="005D2307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 xml:space="preserve">Другими словами, чем больше 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масса </w:t>
      </w:r>
      <w:r w:rsidR="001F3CBB" w:rsidRPr="00897BBC">
        <w:rPr>
          <w:rFonts w:ascii="Courier New" w:hAnsi="Courier New" w:cs="Courier New"/>
          <w:sz w:val="24"/>
          <w:szCs w:val="24"/>
          <w:lang w:val="ru-RU"/>
        </w:rPr>
        <w:t>мышц, тем больше глюкозы (сахара) сжигается. В противном случае, избыток г</w:t>
      </w:r>
      <w:r w:rsidR="005D2307">
        <w:rPr>
          <w:rFonts w:ascii="Courier New" w:hAnsi="Courier New" w:cs="Courier New"/>
          <w:sz w:val="24"/>
          <w:szCs w:val="24"/>
          <w:lang w:val="ru-RU"/>
        </w:rPr>
        <w:t xml:space="preserve">люкозы в крови </w:t>
      </w:r>
      <w:r w:rsidR="002B72B3">
        <w:rPr>
          <w:rFonts w:ascii="Courier New" w:hAnsi="Courier New" w:cs="Courier New"/>
          <w:sz w:val="24"/>
          <w:szCs w:val="24"/>
          <w:lang w:val="ru-RU"/>
        </w:rPr>
        <w:t>приводит</w:t>
      </w:r>
      <w:r w:rsidR="005D2307">
        <w:rPr>
          <w:rFonts w:ascii="Courier New" w:hAnsi="Courier New" w:cs="Courier New"/>
          <w:sz w:val="24"/>
          <w:szCs w:val="24"/>
          <w:lang w:val="ru-RU"/>
        </w:rPr>
        <w:t xml:space="preserve"> к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 развитию</w:t>
      </w:r>
      <w:r w:rsidR="005D2307">
        <w:rPr>
          <w:rFonts w:ascii="Courier New" w:hAnsi="Courier New" w:cs="Courier New"/>
          <w:sz w:val="24"/>
          <w:szCs w:val="24"/>
          <w:lang w:val="ru-RU"/>
        </w:rPr>
        <w:t xml:space="preserve"> диабет</w:t>
      </w:r>
      <w:r w:rsidR="002B72B3">
        <w:rPr>
          <w:rFonts w:ascii="Courier New" w:hAnsi="Courier New" w:cs="Courier New"/>
          <w:sz w:val="24"/>
          <w:szCs w:val="24"/>
          <w:lang w:val="ru-RU"/>
        </w:rPr>
        <w:t>а</w:t>
      </w:r>
      <w:r w:rsidR="005D2307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897BBC" w:rsidRDefault="001F3CBB" w:rsidP="005D2307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Если вы </w:t>
      </w:r>
      <w:r w:rsidR="005D2307">
        <w:rPr>
          <w:rFonts w:ascii="Courier New" w:hAnsi="Courier New" w:cs="Courier New"/>
          <w:sz w:val="24"/>
          <w:szCs w:val="24"/>
          <w:lang w:val="ru-RU"/>
        </w:rPr>
        <w:t>желаете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897BBC">
        <w:rPr>
          <w:rFonts w:ascii="Courier New" w:hAnsi="Courier New" w:cs="Courier New"/>
          <w:sz w:val="24"/>
          <w:szCs w:val="24"/>
          <w:lang w:val="ru-RU"/>
        </w:rPr>
        <w:t xml:space="preserve">снизить 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данный </w:t>
      </w:r>
      <w:r w:rsidR="00897BBC">
        <w:rPr>
          <w:rFonts w:ascii="Courier New" w:hAnsi="Courier New" w:cs="Courier New"/>
          <w:sz w:val="24"/>
          <w:szCs w:val="24"/>
          <w:lang w:val="ru-RU"/>
        </w:rPr>
        <w:t>риск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5D2307">
        <w:rPr>
          <w:rFonts w:ascii="Courier New" w:hAnsi="Courier New" w:cs="Courier New"/>
          <w:sz w:val="24"/>
          <w:szCs w:val="24"/>
          <w:lang w:val="ru-RU"/>
        </w:rPr>
        <w:t>добавьте еще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аэробные 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упражнения. </w:t>
      </w:r>
      <w:r w:rsidR="002B72B3">
        <w:rPr>
          <w:rFonts w:ascii="Courier New" w:hAnsi="Courier New" w:cs="Courier New"/>
          <w:sz w:val="24"/>
          <w:szCs w:val="24"/>
          <w:lang w:val="ru-RU"/>
        </w:rPr>
        <w:t>Исследование показало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2B72B3">
        <w:rPr>
          <w:rFonts w:ascii="Courier New" w:hAnsi="Courier New" w:cs="Courier New"/>
          <w:sz w:val="24"/>
          <w:szCs w:val="24"/>
          <w:lang w:val="ru-RU"/>
        </w:rPr>
        <w:t>что у женщин, которые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занимал</w:t>
      </w:r>
      <w:r w:rsidR="002B72B3">
        <w:rPr>
          <w:rFonts w:ascii="Courier New" w:hAnsi="Courier New" w:cs="Courier New"/>
          <w:sz w:val="24"/>
          <w:szCs w:val="24"/>
          <w:lang w:val="ru-RU"/>
        </w:rPr>
        <w:t>ись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аэробикой как минимум 150 минут в неделю или выполняли </w:t>
      </w:r>
      <w:r w:rsidR="002B72B3" w:rsidRPr="00897BBC">
        <w:rPr>
          <w:rFonts w:ascii="Courier New" w:hAnsi="Courier New" w:cs="Courier New"/>
          <w:sz w:val="24"/>
          <w:szCs w:val="24"/>
          <w:lang w:val="ru-RU"/>
        </w:rPr>
        <w:t>упражнени</w:t>
      </w:r>
      <w:r w:rsidR="002B72B3">
        <w:rPr>
          <w:rFonts w:ascii="Courier New" w:hAnsi="Courier New" w:cs="Courier New"/>
          <w:sz w:val="24"/>
          <w:szCs w:val="24"/>
          <w:lang w:val="ru-RU"/>
        </w:rPr>
        <w:t>я</w:t>
      </w:r>
      <w:r w:rsidR="002B72B3" w:rsidRPr="00897BBC">
        <w:rPr>
          <w:rFonts w:ascii="Courier New" w:hAnsi="Courier New" w:cs="Courier New"/>
          <w:sz w:val="24"/>
          <w:szCs w:val="24"/>
          <w:lang w:val="ru-RU"/>
        </w:rPr>
        <w:t xml:space="preserve"> на нагрузку мышц 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не менее 60 минут, развитие диабета </w:t>
      </w:r>
      <w:r w:rsidR="003107F0" w:rsidRPr="00897BBC">
        <w:rPr>
          <w:rFonts w:ascii="Courier New" w:hAnsi="Courier New" w:cs="Courier New"/>
          <w:sz w:val="24"/>
          <w:szCs w:val="24"/>
          <w:lang w:val="ru-RU"/>
        </w:rPr>
        <w:t>2</w:t>
      </w:r>
      <w:r w:rsidR="003107F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897BBC">
        <w:rPr>
          <w:rFonts w:ascii="Courier New" w:hAnsi="Courier New" w:cs="Courier New"/>
          <w:sz w:val="24"/>
          <w:szCs w:val="24"/>
          <w:lang w:val="ru-RU"/>
        </w:rPr>
        <w:t>типа</w:t>
      </w:r>
      <w:r w:rsidR="003107F0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снижалось </w:t>
      </w:r>
      <w:r w:rsidR="002B72B3" w:rsidRPr="00897BBC">
        <w:rPr>
          <w:rFonts w:ascii="Courier New" w:hAnsi="Courier New" w:cs="Courier New"/>
          <w:sz w:val="24"/>
          <w:szCs w:val="24"/>
          <w:lang w:val="ru-RU"/>
        </w:rPr>
        <w:t>на 70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B72B3" w:rsidRPr="00897BBC">
        <w:rPr>
          <w:rFonts w:ascii="Courier New" w:hAnsi="Courier New" w:cs="Courier New"/>
          <w:sz w:val="24"/>
          <w:szCs w:val="24"/>
          <w:lang w:val="ru-RU"/>
        </w:rPr>
        <w:t xml:space="preserve">% 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по сравнению с </w:t>
      </w:r>
      <w:r w:rsidR="002B72B3">
        <w:rPr>
          <w:rFonts w:ascii="Courier New" w:hAnsi="Courier New" w:cs="Courier New"/>
          <w:sz w:val="24"/>
          <w:szCs w:val="24"/>
          <w:lang w:val="ru-RU"/>
        </w:rPr>
        <w:t>теми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, </w:t>
      </w:r>
      <w:r w:rsidR="002B72B3">
        <w:rPr>
          <w:rFonts w:ascii="Courier New" w:hAnsi="Courier New" w:cs="Courier New"/>
          <w:sz w:val="24"/>
          <w:szCs w:val="24"/>
          <w:lang w:val="ru-RU"/>
        </w:rPr>
        <w:t>кто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2B72B3">
        <w:rPr>
          <w:rFonts w:ascii="Courier New" w:hAnsi="Courier New" w:cs="Courier New"/>
          <w:sz w:val="24"/>
          <w:szCs w:val="24"/>
          <w:lang w:val="ru-RU"/>
        </w:rPr>
        <w:t>аэробикой</w:t>
      </w:r>
      <w:r w:rsidR="002B72B3" w:rsidRPr="00897BB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Pr="00897BBC">
        <w:rPr>
          <w:rFonts w:ascii="Courier New" w:hAnsi="Courier New" w:cs="Courier New"/>
          <w:sz w:val="24"/>
          <w:szCs w:val="24"/>
          <w:lang w:val="ru-RU"/>
        </w:rPr>
        <w:t>не занималс</w:t>
      </w:r>
      <w:r w:rsidR="002B72B3">
        <w:rPr>
          <w:rFonts w:ascii="Courier New" w:hAnsi="Courier New" w:cs="Courier New"/>
          <w:sz w:val="24"/>
          <w:szCs w:val="24"/>
          <w:lang w:val="ru-RU"/>
        </w:rPr>
        <w:t>я</w:t>
      </w:r>
      <w:r w:rsidR="00897BBC">
        <w:rPr>
          <w:rFonts w:ascii="Courier New" w:hAnsi="Courier New" w:cs="Courier New"/>
          <w:sz w:val="24"/>
          <w:szCs w:val="24"/>
          <w:lang w:val="ru-RU"/>
        </w:rPr>
        <w:t>.</w:t>
      </w:r>
    </w:p>
    <w:p w:rsidR="002B72B3" w:rsidRDefault="001F3CBB" w:rsidP="00897BB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897BBC">
        <w:rPr>
          <w:rFonts w:ascii="Courier New" w:hAnsi="Courier New" w:cs="Courier New"/>
          <w:sz w:val="24"/>
          <w:szCs w:val="24"/>
          <w:lang w:val="ru-RU"/>
        </w:rPr>
        <w:t>Мышцы можно укреплять</w:t>
      </w:r>
      <w:r w:rsidR="00897BBC">
        <w:rPr>
          <w:rFonts w:ascii="Courier New" w:hAnsi="Courier New" w:cs="Courier New"/>
          <w:sz w:val="24"/>
          <w:szCs w:val="24"/>
          <w:lang w:val="ru-RU"/>
        </w:rPr>
        <w:t>,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</w:t>
      </w:r>
      <w:r w:rsidR="005D2307">
        <w:rPr>
          <w:rFonts w:ascii="Courier New" w:hAnsi="Courier New" w:cs="Courier New"/>
          <w:sz w:val="24"/>
          <w:szCs w:val="24"/>
          <w:lang w:val="ru-RU"/>
        </w:rPr>
        <w:t>выполняя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раз</w:t>
      </w:r>
      <w:r w:rsidR="005D2307">
        <w:rPr>
          <w:rFonts w:ascii="Courier New" w:hAnsi="Courier New" w:cs="Courier New"/>
          <w:sz w:val="24"/>
          <w:szCs w:val="24"/>
          <w:lang w:val="ru-RU"/>
        </w:rPr>
        <w:t>лич</w:t>
      </w:r>
      <w:r w:rsidRPr="00897BBC">
        <w:rPr>
          <w:rFonts w:ascii="Courier New" w:hAnsi="Courier New" w:cs="Courier New"/>
          <w:sz w:val="24"/>
          <w:szCs w:val="24"/>
          <w:lang w:val="ru-RU"/>
        </w:rPr>
        <w:t>ные упра</w:t>
      </w:r>
      <w:r w:rsidR="005D2307">
        <w:rPr>
          <w:rFonts w:ascii="Courier New" w:hAnsi="Courier New" w:cs="Courier New"/>
          <w:sz w:val="24"/>
          <w:szCs w:val="24"/>
          <w:lang w:val="ru-RU"/>
        </w:rPr>
        <w:t>жнения на сопротивление. Э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то может быть </w:t>
      </w:r>
      <w:r w:rsidR="00897BBC">
        <w:rPr>
          <w:rFonts w:ascii="Courier New" w:hAnsi="Courier New" w:cs="Courier New"/>
          <w:sz w:val="24"/>
          <w:szCs w:val="24"/>
          <w:lang w:val="ru-RU"/>
        </w:rPr>
        <w:t xml:space="preserve">чередование статических </w:t>
      </w:r>
      <w:r w:rsidR="005D2307">
        <w:rPr>
          <w:rFonts w:ascii="Courier New" w:hAnsi="Courier New" w:cs="Courier New"/>
          <w:sz w:val="24"/>
          <w:szCs w:val="24"/>
          <w:lang w:val="ru-RU"/>
        </w:rPr>
        <w:t>нагрузок</w:t>
      </w:r>
      <w:r w:rsidR="00897BBC">
        <w:rPr>
          <w:rFonts w:ascii="Courier New" w:hAnsi="Courier New" w:cs="Courier New"/>
          <w:sz w:val="24"/>
          <w:szCs w:val="24"/>
          <w:lang w:val="ru-RU"/>
        </w:rPr>
        <w:t xml:space="preserve"> и расслабления,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растягивание, тонизирующие упражнения, а также </w:t>
      </w:r>
      <w:r w:rsidR="005D2307">
        <w:rPr>
          <w:rFonts w:ascii="Courier New" w:hAnsi="Courier New" w:cs="Courier New"/>
          <w:sz w:val="24"/>
          <w:szCs w:val="24"/>
          <w:lang w:val="ru-RU"/>
        </w:rPr>
        <w:t>тренировки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со свободным весом (гантели, штанги), на силовых тренаже</w:t>
      </w:r>
      <w:r w:rsidR="005D2307">
        <w:rPr>
          <w:rFonts w:ascii="Courier New" w:hAnsi="Courier New" w:cs="Courier New"/>
          <w:sz w:val="24"/>
          <w:szCs w:val="24"/>
          <w:lang w:val="ru-RU"/>
        </w:rPr>
        <w:t>рах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 или работа с эспандерами. </w:t>
      </w:r>
    </w:p>
    <w:p w:rsidR="00B7359A" w:rsidRPr="00897BBC" w:rsidRDefault="001F3CBB" w:rsidP="00897BB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Крепкие мышцы способствуют нормализации уровня холестерина, уменьшению </w:t>
      </w:r>
      <w:r w:rsidR="002B72B3">
        <w:rPr>
          <w:rFonts w:ascii="Courier New" w:hAnsi="Courier New" w:cs="Courier New"/>
          <w:sz w:val="24"/>
          <w:szCs w:val="24"/>
          <w:lang w:val="ru-RU"/>
        </w:rPr>
        <w:t xml:space="preserve">количества 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телесного жира, укреплению костей, поддержанию </w:t>
      </w:r>
      <w:r w:rsidR="002B72B3">
        <w:rPr>
          <w:rFonts w:ascii="Courier New" w:hAnsi="Courier New" w:cs="Courier New"/>
          <w:sz w:val="24"/>
          <w:szCs w:val="24"/>
          <w:lang w:val="ru-RU"/>
        </w:rPr>
        <w:t>оптимальной массы тела</w:t>
      </w:r>
      <w:r w:rsidRPr="00897BBC">
        <w:rPr>
          <w:rFonts w:ascii="Courier New" w:hAnsi="Courier New" w:cs="Courier New"/>
          <w:sz w:val="24"/>
          <w:szCs w:val="24"/>
          <w:lang w:val="ru-RU"/>
        </w:rPr>
        <w:t xml:space="preserve">, снижению болей в суставах и помогают бороться с легкой степенью депрессии. </w:t>
      </w:r>
    </w:p>
    <w:p w:rsidR="00B7359A" w:rsidRDefault="005D2307" w:rsidP="00897BB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>
        <w:rPr>
          <w:rFonts w:ascii="Courier New" w:hAnsi="Courier New" w:cs="Courier New"/>
          <w:sz w:val="24"/>
          <w:szCs w:val="24"/>
          <w:lang w:val="ru-RU"/>
        </w:rPr>
        <w:t xml:space="preserve">Источник: </w:t>
      </w:r>
      <w:hyperlink r:id="rId5" w:history="1">
        <w:r w:rsidR="00B528D9" w:rsidRPr="009A76A9">
          <w:rPr>
            <w:rStyle w:val="a5"/>
            <w:rFonts w:ascii="Courier New" w:hAnsi="Courier New" w:cs="Courier New"/>
            <w:sz w:val="24"/>
            <w:szCs w:val="24"/>
            <w:lang w:val="ru-RU"/>
          </w:rPr>
          <w:t>www.health.harvard.edu</w:t>
        </w:r>
      </w:hyperlink>
    </w:p>
    <w:p w:rsidR="00B528D9" w:rsidRDefault="00B528D9" w:rsidP="00897BB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D931A1" w:rsidRPr="00A57C2C" w:rsidRDefault="00D931A1" w:rsidP="003107F0">
      <w:pPr>
        <w:pStyle w:val="a6"/>
        <w:jc w:val="center"/>
        <w:rPr>
          <w:b/>
        </w:rPr>
      </w:pPr>
      <w:r w:rsidRPr="00A57C2C">
        <w:rPr>
          <w:b/>
        </w:rPr>
        <w:t xml:space="preserve">Глаза надо </w:t>
      </w:r>
      <w:r>
        <w:rPr>
          <w:b/>
        </w:rPr>
        <w:t>«</w:t>
      </w:r>
      <w:r w:rsidRPr="00A57C2C">
        <w:rPr>
          <w:b/>
        </w:rPr>
        <w:t>выгуливать</w:t>
      </w:r>
      <w:r>
        <w:rPr>
          <w:b/>
        </w:rPr>
        <w:t>»</w:t>
      </w:r>
    </w:p>
    <w:p w:rsidR="00D931A1" w:rsidRPr="00AD71CA" w:rsidRDefault="00D931A1" w:rsidP="00D931A1">
      <w:pPr>
        <w:pStyle w:val="a6"/>
        <w:rPr>
          <w:i/>
          <w:color w:val="FF0000"/>
        </w:rPr>
      </w:pPr>
      <w:bookmarkStart w:id="0" w:name="_GoBack"/>
      <w:r w:rsidRPr="00AD71CA">
        <w:rPr>
          <w:i/>
          <w:color w:val="FF0000"/>
        </w:rPr>
        <w:t xml:space="preserve">В последние десятилетия во всем мире </w:t>
      </w:r>
      <w:r w:rsidR="002B72B3" w:rsidRPr="00AD71CA">
        <w:rPr>
          <w:i/>
          <w:color w:val="FF0000"/>
        </w:rPr>
        <w:t>возрастает заболеваемость</w:t>
      </w:r>
      <w:r w:rsidRPr="00AD71CA">
        <w:rPr>
          <w:i/>
          <w:color w:val="FF0000"/>
        </w:rPr>
        <w:t xml:space="preserve"> близорукость</w:t>
      </w:r>
      <w:r w:rsidR="002B72B3" w:rsidRPr="00AD71CA">
        <w:rPr>
          <w:i/>
          <w:color w:val="FF0000"/>
        </w:rPr>
        <w:t>ю</w:t>
      </w:r>
      <w:r w:rsidRPr="00AD71CA">
        <w:rPr>
          <w:i/>
          <w:color w:val="FF0000"/>
        </w:rPr>
        <w:t>. В США треть взросл</w:t>
      </w:r>
      <w:r w:rsidR="002B72B3" w:rsidRPr="00AD71CA">
        <w:rPr>
          <w:i/>
          <w:color w:val="FF0000"/>
        </w:rPr>
        <w:t>ого населения</w:t>
      </w:r>
      <w:r w:rsidRPr="00AD71CA">
        <w:rPr>
          <w:i/>
          <w:color w:val="FF0000"/>
        </w:rPr>
        <w:t xml:space="preserve"> </w:t>
      </w:r>
      <w:r w:rsidRPr="00AD71CA">
        <w:rPr>
          <w:i/>
          <w:color w:val="FF0000"/>
        </w:rPr>
        <w:lastRenderedPageBreak/>
        <w:t>вынуждены носить очки, контактные линзы или подверг</w:t>
      </w:r>
      <w:r w:rsidR="002B72B3" w:rsidRPr="00AD71CA">
        <w:rPr>
          <w:i/>
          <w:color w:val="FF0000"/>
        </w:rPr>
        <w:t>а</w:t>
      </w:r>
      <w:r w:rsidRPr="00AD71CA">
        <w:rPr>
          <w:i/>
          <w:color w:val="FF0000"/>
        </w:rPr>
        <w:t xml:space="preserve">ться лазерной </w:t>
      </w:r>
      <w:r w:rsidR="00ED12D3" w:rsidRPr="00AD71CA">
        <w:rPr>
          <w:i/>
          <w:color w:val="FF0000"/>
        </w:rPr>
        <w:t>коррекции</w:t>
      </w:r>
      <w:r w:rsidRPr="00AD71CA">
        <w:rPr>
          <w:i/>
          <w:color w:val="FF0000"/>
        </w:rPr>
        <w:t xml:space="preserve"> формы роговицы. В Азии положение просто угрожающее. Среди студентов Сеула (Южная Корея) и Шанхая (Китай) близоруки</w:t>
      </w:r>
      <w:r w:rsidR="002B72B3" w:rsidRPr="00AD71CA">
        <w:rPr>
          <w:i/>
          <w:color w:val="FF0000"/>
        </w:rPr>
        <w:t>ми являются</w:t>
      </w:r>
      <w:r w:rsidRPr="00AD71CA">
        <w:rPr>
          <w:i/>
          <w:color w:val="FF0000"/>
        </w:rPr>
        <w:t xml:space="preserve"> 95</w:t>
      </w:r>
      <w:r w:rsidR="00ED12D3" w:rsidRPr="00AD71CA">
        <w:rPr>
          <w:i/>
          <w:color w:val="FF0000"/>
        </w:rPr>
        <w:t xml:space="preserve"> </w:t>
      </w:r>
      <w:r w:rsidRPr="00AD71CA">
        <w:rPr>
          <w:i/>
          <w:color w:val="FF0000"/>
        </w:rPr>
        <w:t>%. Среди призывников в армию Сингапура 20 лет назад близорук</w:t>
      </w:r>
      <w:r w:rsidR="002B72B3" w:rsidRPr="00AD71CA">
        <w:rPr>
          <w:i/>
          <w:color w:val="FF0000"/>
        </w:rPr>
        <w:t>остью страдали</w:t>
      </w:r>
      <w:r w:rsidRPr="00AD71CA">
        <w:rPr>
          <w:i/>
          <w:color w:val="FF0000"/>
        </w:rPr>
        <w:t xml:space="preserve"> 43</w:t>
      </w:r>
      <w:r w:rsidR="00ED12D3" w:rsidRPr="00AD71CA">
        <w:rPr>
          <w:i/>
          <w:color w:val="FF0000"/>
        </w:rPr>
        <w:t xml:space="preserve"> </w:t>
      </w:r>
      <w:r w:rsidRPr="00AD71CA">
        <w:rPr>
          <w:i/>
          <w:color w:val="FF0000"/>
        </w:rPr>
        <w:t>%, сейчас — 80</w:t>
      </w:r>
      <w:r w:rsidR="00ED12D3" w:rsidRPr="00AD71CA">
        <w:rPr>
          <w:i/>
          <w:color w:val="FF0000"/>
        </w:rPr>
        <w:t xml:space="preserve"> </w:t>
      </w:r>
      <w:r w:rsidRPr="00AD71CA">
        <w:rPr>
          <w:i/>
          <w:color w:val="FF0000"/>
        </w:rPr>
        <w:t>%.</w:t>
      </w:r>
    </w:p>
    <w:p w:rsidR="00D931A1" w:rsidRPr="00AD71CA" w:rsidRDefault="00D931A1" w:rsidP="00D931A1">
      <w:pPr>
        <w:pStyle w:val="a6"/>
        <w:rPr>
          <w:color w:val="FF0000"/>
        </w:rPr>
      </w:pPr>
      <w:r w:rsidRPr="00AD71CA">
        <w:rPr>
          <w:color w:val="FF0000"/>
        </w:rPr>
        <w:t xml:space="preserve">Замечено, что </w:t>
      </w:r>
      <w:r w:rsidR="002B72B3" w:rsidRPr="00AD71CA">
        <w:rPr>
          <w:color w:val="FF0000"/>
        </w:rPr>
        <w:t xml:space="preserve">у </w:t>
      </w:r>
      <w:r w:rsidRPr="00AD71CA">
        <w:rPr>
          <w:color w:val="FF0000"/>
        </w:rPr>
        <w:t>те</w:t>
      </w:r>
      <w:r w:rsidR="002B72B3" w:rsidRPr="00AD71CA">
        <w:rPr>
          <w:color w:val="FF0000"/>
        </w:rPr>
        <w:t>х</w:t>
      </w:r>
      <w:r w:rsidRPr="00AD71CA">
        <w:rPr>
          <w:color w:val="FF0000"/>
        </w:rPr>
        <w:t xml:space="preserve">, кто в детстве проводил больше времени не дома, а </w:t>
      </w:r>
      <w:r w:rsidR="00BF72AA" w:rsidRPr="00AD71CA">
        <w:rPr>
          <w:color w:val="FF0000"/>
        </w:rPr>
        <w:t>на свежем воздухе</w:t>
      </w:r>
      <w:r w:rsidRPr="00AD71CA">
        <w:rPr>
          <w:color w:val="FF0000"/>
        </w:rPr>
        <w:t xml:space="preserve">, </w:t>
      </w:r>
      <w:r w:rsidR="002B72B3" w:rsidRPr="00AD71CA">
        <w:rPr>
          <w:color w:val="FF0000"/>
        </w:rPr>
        <w:t xml:space="preserve">близорукость развивается </w:t>
      </w:r>
      <w:r w:rsidRPr="00AD71CA">
        <w:rPr>
          <w:color w:val="FF0000"/>
        </w:rPr>
        <w:t>реже. По мнению раз</w:t>
      </w:r>
      <w:r w:rsidR="002B72B3" w:rsidRPr="00AD71CA">
        <w:rPr>
          <w:color w:val="FF0000"/>
        </w:rPr>
        <w:t>лич</w:t>
      </w:r>
      <w:r w:rsidRPr="00AD71CA">
        <w:rPr>
          <w:color w:val="FF0000"/>
        </w:rPr>
        <w:t xml:space="preserve">ных врачей, </w:t>
      </w:r>
      <w:r w:rsidR="003107F0" w:rsidRPr="00AD71CA">
        <w:rPr>
          <w:color w:val="FF0000"/>
        </w:rPr>
        <w:t>это связано с</w:t>
      </w:r>
      <w:r w:rsidRPr="00AD71CA">
        <w:rPr>
          <w:color w:val="FF0000"/>
        </w:rPr>
        <w:t xml:space="preserve"> естественн</w:t>
      </w:r>
      <w:r w:rsidR="003107F0" w:rsidRPr="00AD71CA">
        <w:rPr>
          <w:color w:val="FF0000"/>
        </w:rPr>
        <w:t xml:space="preserve">ым </w:t>
      </w:r>
      <w:r w:rsidRPr="00AD71CA">
        <w:rPr>
          <w:color w:val="FF0000"/>
        </w:rPr>
        <w:t>освещени</w:t>
      </w:r>
      <w:r w:rsidR="003107F0" w:rsidRPr="00AD71CA">
        <w:rPr>
          <w:color w:val="FF0000"/>
        </w:rPr>
        <w:t>ем</w:t>
      </w:r>
      <w:r w:rsidRPr="00AD71CA">
        <w:rPr>
          <w:color w:val="FF0000"/>
        </w:rPr>
        <w:t xml:space="preserve">, </w:t>
      </w:r>
      <w:r w:rsidR="00996D80" w:rsidRPr="00AD71CA">
        <w:rPr>
          <w:color w:val="FF0000"/>
        </w:rPr>
        <w:t>физическ</w:t>
      </w:r>
      <w:r w:rsidR="003107F0" w:rsidRPr="00AD71CA">
        <w:rPr>
          <w:color w:val="FF0000"/>
        </w:rPr>
        <w:t>ой</w:t>
      </w:r>
      <w:r w:rsidR="00996D80" w:rsidRPr="00AD71CA">
        <w:rPr>
          <w:color w:val="FF0000"/>
        </w:rPr>
        <w:t xml:space="preserve"> активность</w:t>
      </w:r>
      <w:r w:rsidR="003107F0" w:rsidRPr="00AD71CA">
        <w:rPr>
          <w:color w:val="FF0000"/>
        </w:rPr>
        <w:t>ю</w:t>
      </w:r>
      <w:r w:rsidR="00996D80" w:rsidRPr="00AD71CA">
        <w:rPr>
          <w:color w:val="FF0000"/>
        </w:rPr>
        <w:t xml:space="preserve">, а также </w:t>
      </w:r>
      <w:r w:rsidR="003107F0" w:rsidRPr="00AD71CA">
        <w:rPr>
          <w:color w:val="FF0000"/>
        </w:rPr>
        <w:t>с фиксированием взгляда</w:t>
      </w:r>
      <w:r w:rsidRPr="00AD71CA">
        <w:rPr>
          <w:color w:val="FF0000"/>
        </w:rPr>
        <w:t xml:space="preserve"> на предмет</w:t>
      </w:r>
      <w:r w:rsidR="003107F0" w:rsidRPr="00AD71CA">
        <w:rPr>
          <w:color w:val="FF0000"/>
        </w:rPr>
        <w:t>ах</w:t>
      </w:r>
      <w:r w:rsidRPr="00AD71CA">
        <w:rPr>
          <w:color w:val="FF0000"/>
        </w:rPr>
        <w:t>, находящи</w:t>
      </w:r>
      <w:r w:rsidR="003107F0" w:rsidRPr="00AD71CA">
        <w:rPr>
          <w:color w:val="FF0000"/>
        </w:rPr>
        <w:t>х</w:t>
      </w:r>
      <w:r w:rsidRPr="00AD71CA">
        <w:rPr>
          <w:color w:val="FF0000"/>
        </w:rPr>
        <w:t xml:space="preserve">ся вдали, а не вблизи. В Гуанчжоу (Китай) </w:t>
      </w:r>
      <w:r w:rsidR="00996D80" w:rsidRPr="00AD71CA">
        <w:rPr>
          <w:color w:val="FF0000"/>
        </w:rPr>
        <w:t xml:space="preserve">в рамках исследования </w:t>
      </w:r>
      <w:r w:rsidRPr="00AD71CA">
        <w:rPr>
          <w:color w:val="FF0000"/>
        </w:rPr>
        <w:t xml:space="preserve">группе детей </w:t>
      </w:r>
      <w:r w:rsidR="003107F0" w:rsidRPr="00AD71CA">
        <w:rPr>
          <w:color w:val="FF0000"/>
        </w:rPr>
        <w:t xml:space="preserve">было </w:t>
      </w:r>
      <w:r w:rsidR="00996D80" w:rsidRPr="00AD71CA">
        <w:rPr>
          <w:color w:val="FF0000"/>
        </w:rPr>
        <w:t>рекомендовано</w:t>
      </w:r>
      <w:r w:rsidRPr="00AD71CA">
        <w:rPr>
          <w:color w:val="FF0000"/>
        </w:rPr>
        <w:t xml:space="preserve"> ежедневно проводить на улице </w:t>
      </w:r>
      <w:r w:rsidR="00996D80" w:rsidRPr="00AD71CA">
        <w:rPr>
          <w:color w:val="FF0000"/>
        </w:rPr>
        <w:t>на один час больше</w:t>
      </w:r>
      <w:r w:rsidRPr="00AD71CA">
        <w:rPr>
          <w:color w:val="FF0000"/>
        </w:rPr>
        <w:t xml:space="preserve">. </w:t>
      </w:r>
      <w:r w:rsidR="00996D80" w:rsidRPr="00AD71CA">
        <w:rPr>
          <w:color w:val="FF0000"/>
        </w:rPr>
        <w:t>Эксперимент</w:t>
      </w:r>
      <w:r w:rsidRPr="00AD71CA">
        <w:rPr>
          <w:color w:val="FF0000"/>
        </w:rPr>
        <w:t xml:space="preserve"> еще не завершен, но первые результаты подтверждают пользу прогулок и игр на улице для </w:t>
      </w:r>
      <w:r w:rsidR="00996D80" w:rsidRPr="00AD71CA">
        <w:rPr>
          <w:color w:val="FF0000"/>
        </w:rPr>
        <w:t xml:space="preserve">здоровья </w:t>
      </w:r>
      <w:r w:rsidRPr="00AD71CA">
        <w:rPr>
          <w:color w:val="FF0000"/>
        </w:rPr>
        <w:t>глаз.</w:t>
      </w:r>
    </w:p>
    <w:p w:rsidR="00D931A1" w:rsidRPr="00AD71CA" w:rsidRDefault="00D931A1" w:rsidP="00D931A1">
      <w:pPr>
        <w:pStyle w:val="a6"/>
        <w:rPr>
          <w:color w:val="FF0000"/>
        </w:rPr>
      </w:pPr>
      <w:r w:rsidRPr="00AD71CA">
        <w:rPr>
          <w:color w:val="FF0000"/>
        </w:rPr>
        <w:t xml:space="preserve">Видимо, о том же говорят и данные </w:t>
      </w:r>
      <w:r w:rsidR="00996D80" w:rsidRPr="00AD71CA">
        <w:rPr>
          <w:color w:val="FF0000"/>
        </w:rPr>
        <w:t>относительно состояния здоровья</w:t>
      </w:r>
      <w:r w:rsidRPr="00AD71CA">
        <w:rPr>
          <w:color w:val="FF0000"/>
        </w:rPr>
        <w:t xml:space="preserve"> городски</w:t>
      </w:r>
      <w:r w:rsidR="00996D80" w:rsidRPr="00AD71CA">
        <w:rPr>
          <w:color w:val="FF0000"/>
        </w:rPr>
        <w:t>х</w:t>
      </w:r>
      <w:r w:rsidRPr="00AD71CA">
        <w:rPr>
          <w:color w:val="FF0000"/>
        </w:rPr>
        <w:t xml:space="preserve"> и деревенски</w:t>
      </w:r>
      <w:r w:rsidR="00996D80" w:rsidRPr="00AD71CA">
        <w:rPr>
          <w:color w:val="FF0000"/>
        </w:rPr>
        <w:t>х</w:t>
      </w:r>
      <w:r w:rsidRPr="00AD71CA">
        <w:rPr>
          <w:color w:val="FF0000"/>
        </w:rPr>
        <w:t xml:space="preserve"> дет</w:t>
      </w:r>
      <w:r w:rsidR="00996D80" w:rsidRPr="00AD71CA">
        <w:rPr>
          <w:color w:val="FF0000"/>
        </w:rPr>
        <w:t>ей</w:t>
      </w:r>
      <w:r w:rsidRPr="00AD71CA">
        <w:rPr>
          <w:color w:val="FF0000"/>
        </w:rPr>
        <w:t xml:space="preserve"> стран Азии: в Непале из </w:t>
      </w:r>
      <w:r w:rsidR="00996D80" w:rsidRPr="00AD71CA">
        <w:rPr>
          <w:color w:val="FF0000"/>
        </w:rPr>
        <w:t xml:space="preserve">числа первых </w:t>
      </w:r>
      <w:r w:rsidRPr="00AD71CA">
        <w:rPr>
          <w:color w:val="FF0000"/>
        </w:rPr>
        <w:t>близоруки 22</w:t>
      </w:r>
      <w:r w:rsidR="00ED12D3" w:rsidRPr="00AD71CA">
        <w:rPr>
          <w:color w:val="FF0000"/>
        </w:rPr>
        <w:t xml:space="preserve"> </w:t>
      </w:r>
      <w:r w:rsidRPr="00AD71CA">
        <w:rPr>
          <w:color w:val="FF0000"/>
        </w:rPr>
        <w:t xml:space="preserve">%, </w:t>
      </w:r>
      <w:r w:rsidR="00996D80" w:rsidRPr="00AD71CA">
        <w:rPr>
          <w:color w:val="FF0000"/>
        </w:rPr>
        <w:t>вторых — только 2,5</w:t>
      </w:r>
      <w:r w:rsidR="00ED12D3" w:rsidRPr="00AD71CA">
        <w:rPr>
          <w:color w:val="FF0000"/>
        </w:rPr>
        <w:t xml:space="preserve"> </w:t>
      </w:r>
      <w:r w:rsidR="00996D80" w:rsidRPr="00AD71CA">
        <w:rPr>
          <w:color w:val="FF0000"/>
        </w:rPr>
        <w:t>%;</w:t>
      </w:r>
      <w:r w:rsidRPr="00AD71CA">
        <w:rPr>
          <w:color w:val="FF0000"/>
        </w:rPr>
        <w:t xml:space="preserve"> </w:t>
      </w:r>
      <w:r w:rsidR="00996D80" w:rsidRPr="00AD71CA">
        <w:rPr>
          <w:color w:val="FF0000"/>
        </w:rPr>
        <w:t>Китае — почти 20</w:t>
      </w:r>
      <w:r w:rsidRPr="00AD71CA">
        <w:rPr>
          <w:color w:val="FF0000"/>
        </w:rPr>
        <w:t xml:space="preserve"> и 6</w:t>
      </w:r>
      <w:r w:rsidR="00ED12D3" w:rsidRPr="00AD71CA">
        <w:rPr>
          <w:color w:val="FF0000"/>
        </w:rPr>
        <w:t xml:space="preserve"> </w:t>
      </w:r>
      <w:r w:rsidRPr="00AD71CA">
        <w:rPr>
          <w:color w:val="FF0000"/>
        </w:rPr>
        <w:t>%</w:t>
      </w:r>
      <w:r w:rsidR="00996D80" w:rsidRPr="00AD71CA">
        <w:rPr>
          <w:color w:val="FF0000"/>
        </w:rPr>
        <w:t>;</w:t>
      </w:r>
      <w:r w:rsidRPr="00AD71CA">
        <w:rPr>
          <w:color w:val="FF0000"/>
        </w:rPr>
        <w:t xml:space="preserve"> Вьетнаме — </w:t>
      </w:r>
      <w:r w:rsidR="00996D80" w:rsidRPr="00AD71CA">
        <w:rPr>
          <w:color w:val="FF0000"/>
        </w:rPr>
        <w:t>11 и 5</w:t>
      </w:r>
      <w:r w:rsidR="00ED12D3" w:rsidRPr="00AD71CA">
        <w:rPr>
          <w:color w:val="FF0000"/>
        </w:rPr>
        <w:t xml:space="preserve"> </w:t>
      </w:r>
      <w:r w:rsidR="00996D80" w:rsidRPr="00AD71CA">
        <w:rPr>
          <w:color w:val="FF0000"/>
        </w:rPr>
        <w:t xml:space="preserve">% </w:t>
      </w:r>
      <w:r w:rsidRPr="00AD71CA">
        <w:rPr>
          <w:color w:val="FF0000"/>
        </w:rPr>
        <w:t xml:space="preserve">соответственно. </w:t>
      </w:r>
      <w:r w:rsidR="00996D80" w:rsidRPr="00AD71CA">
        <w:rPr>
          <w:color w:val="FF0000"/>
        </w:rPr>
        <w:t>Конечно же</w:t>
      </w:r>
      <w:r w:rsidRPr="00AD71CA">
        <w:rPr>
          <w:color w:val="FF0000"/>
        </w:rPr>
        <w:t>, сельские дети чаще городских играют на улице.</w:t>
      </w:r>
    </w:p>
    <w:p w:rsidR="00D931A1" w:rsidRPr="00AD71CA" w:rsidRDefault="00D931A1" w:rsidP="00D931A1">
      <w:pPr>
        <w:pStyle w:val="a6"/>
        <w:rPr>
          <w:color w:val="FF0000"/>
        </w:rPr>
      </w:pPr>
      <w:r w:rsidRPr="00AD71CA">
        <w:rPr>
          <w:color w:val="FF0000"/>
        </w:rPr>
        <w:t>В 2007 г</w:t>
      </w:r>
      <w:r w:rsidR="008E022A" w:rsidRPr="00AD71CA">
        <w:rPr>
          <w:color w:val="FF0000"/>
        </w:rPr>
        <w:t>.</w:t>
      </w:r>
      <w:r w:rsidRPr="00AD71CA">
        <w:rPr>
          <w:color w:val="FF0000"/>
        </w:rPr>
        <w:t xml:space="preserve"> американские офтальмологи измерили остроту зрения </w:t>
      </w:r>
      <w:r w:rsidR="00B36FC5" w:rsidRPr="00AD71CA">
        <w:rPr>
          <w:color w:val="FF0000"/>
        </w:rPr>
        <w:t xml:space="preserve">у </w:t>
      </w:r>
      <w:r w:rsidRPr="00AD71CA">
        <w:rPr>
          <w:color w:val="FF0000"/>
        </w:rPr>
        <w:t xml:space="preserve">514 третьеклассников, а через пять лет повторили </w:t>
      </w:r>
      <w:r w:rsidR="00B36FC5" w:rsidRPr="00AD71CA">
        <w:rPr>
          <w:color w:val="FF0000"/>
        </w:rPr>
        <w:t xml:space="preserve">данные </w:t>
      </w:r>
      <w:r w:rsidRPr="00AD71CA">
        <w:rPr>
          <w:color w:val="FF0000"/>
        </w:rPr>
        <w:t xml:space="preserve">измерения. Оказалось, что </w:t>
      </w:r>
      <w:r w:rsidR="00B36FC5" w:rsidRPr="00AD71CA">
        <w:rPr>
          <w:color w:val="FF0000"/>
        </w:rPr>
        <w:t xml:space="preserve">у </w:t>
      </w:r>
      <w:r w:rsidRPr="00AD71CA">
        <w:rPr>
          <w:color w:val="FF0000"/>
        </w:rPr>
        <w:t xml:space="preserve">20 % школьников </w:t>
      </w:r>
      <w:r w:rsidR="00B36FC5" w:rsidRPr="00AD71CA">
        <w:rPr>
          <w:color w:val="FF0000"/>
        </w:rPr>
        <w:t>развилась</w:t>
      </w:r>
      <w:r w:rsidRPr="00AD71CA">
        <w:rPr>
          <w:color w:val="FF0000"/>
        </w:rPr>
        <w:t xml:space="preserve"> близорук</w:t>
      </w:r>
      <w:r w:rsidR="00B36FC5" w:rsidRPr="00AD71CA">
        <w:rPr>
          <w:color w:val="FF0000"/>
        </w:rPr>
        <w:t>ость</w:t>
      </w:r>
      <w:r w:rsidRPr="00AD71CA">
        <w:rPr>
          <w:color w:val="FF0000"/>
        </w:rPr>
        <w:t xml:space="preserve">, и в основном </w:t>
      </w:r>
      <w:r w:rsidR="00B36FC5" w:rsidRPr="00AD71CA">
        <w:rPr>
          <w:color w:val="FF0000"/>
        </w:rPr>
        <w:t>у</w:t>
      </w:r>
      <w:r w:rsidRPr="00AD71CA">
        <w:rPr>
          <w:color w:val="FF0000"/>
        </w:rPr>
        <w:t xml:space="preserve"> те</w:t>
      </w:r>
      <w:r w:rsidR="00B36FC5" w:rsidRPr="00AD71CA">
        <w:rPr>
          <w:color w:val="FF0000"/>
        </w:rPr>
        <w:t>х</w:t>
      </w:r>
      <w:r w:rsidRPr="00AD71CA">
        <w:rPr>
          <w:color w:val="FF0000"/>
        </w:rPr>
        <w:t xml:space="preserve">, кто больше </w:t>
      </w:r>
      <w:r w:rsidR="00B36FC5" w:rsidRPr="00AD71CA">
        <w:rPr>
          <w:color w:val="FF0000"/>
        </w:rPr>
        <w:t>находился</w:t>
      </w:r>
      <w:r w:rsidRPr="00AD71CA">
        <w:rPr>
          <w:color w:val="FF0000"/>
        </w:rPr>
        <w:t xml:space="preserve"> дома. К таким же выводам пришли австралийские врачи. Они добавляют: физическ</w:t>
      </w:r>
      <w:r w:rsidR="00B36FC5" w:rsidRPr="00AD71CA">
        <w:rPr>
          <w:color w:val="FF0000"/>
        </w:rPr>
        <w:t>ой</w:t>
      </w:r>
      <w:r w:rsidRPr="00AD71CA">
        <w:rPr>
          <w:color w:val="FF0000"/>
        </w:rPr>
        <w:t xml:space="preserve"> активность</w:t>
      </w:r>
      <w:r w:rsidR="00B36FC5" w:rsidRPr="00AD71CA">
        <w:rPr>
          <w:color w:val="FF0000"/>
        </w:rPr>
        <w:t>ю лучше заниматься не</w:t>
      </w:r>
      <w:r w:rsidRPr="00AD71CA">
        <w:rPr>
          <w:color w:val="FF0000"/>
        </w:rPr>
        <w:t xml:space="preserve"> </w:t>
      </w:r>
      <w:r w:rsidR="00B36FC5" w:rsidRPr="00AD71CA">
        <w:rPr>
          <w:color w:val="FF0000"/>
        </w:rPr>
        <w:t>в спортзале, а</w:t>
      </w:r>
      <w:r w:rsidRPr="00AD71CA">
        <w:rPr>
          <w:color w:val="FF0000"/>
        </w:rPr>
        <w:t xml:space="preserve"> под открытым небом.</w:t>
      </w:r>
    </w:p>
    <w:p w:rsidR="00D931A1" w:rsidRPr="00AD71CA" w:rsidRDefault="00B36FC5" w:rsidP="00D931A1">
      <w:pPr>
        <w:pStyle w:val="a6"/>
        <w:rPr>
          <w:color w:val="FF0000"/>
        </w:rPr>
      </w:pPr>
      <w:r w:rsidRPr="00AD71CA">
        <w:rPr>
          <w:color w:val="FF0000"/>
        </w:rPr>
        <w:t>Существует</w:t>
      </w:r>
      <w:r w:rsidR="00D931A1" w:rsidRPr="00AD71CA">
        <w:rPr>
          <w:color w:val="FF0000"/>
        </w:rPr>
        <w:t xml:space="preserve"> мнение, что постоянный просмотр сайтов и чтение с экрана компьютера, смартфона, электронных книг или планшетов</w:t>
      </w:r>
      <w:r w:rsidR="00BF72AA" w:rsidRPr="00AD71CA">
        <w:rPr>
          <w:color w:val="FF0000"/>
        </w:rPr>
        <w:t>, а также</w:t>
      </w:r>
      <w:r w:rsidR="00D931A1"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обычных</w:t>
      </w:r>
      <w:r w:rsidR="00D931A1" w:rsidRPr="00AD71CA">
        <w:rPr>
          <w:color w:val="FF0000"/>
        </w:rPr>
        <w:t xml:space="preserve"> книг</w:t>
      </w:r>
      <w:r w:rsidR="00C6078E" w:rsidRPr="00AD71CA">
        <w:rPr>
          <w:color w:val="FF0000"/>
        </w:rPr>
        <w:t xml:space="preserve"> является </w:t>
      </w:r>
      <w:r w:rsidR="00BF72AA" w:rsidRPr="00AD71CA">
        <w:rPr>
          <w:color w:val="FF0000"/>
        </w:rPr>
        <w:t>вредным для глаз, поскольку</w:t>
      </w:r>
      <w:r w:rsidR="00D931A1"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наши г</w:t>
      </w:r>
      <w:r w:rsidR="00D931A1" w:rsidRPr="00AD71CA">
        <w:rPr>
          <w:color w:val="FF0000"/>
        </w:rPr>
        <w:t>лаз</w:t>
      </w:r>
      <w:r w:rsidR="00BF72AA" w:rsidRPr="00AD71CA">
        <w:rPr>
          <w:color w:val="FF0000"/>
        </w:rPr>
        <w:t>а</w:t>
      </w:r>
      <w:r w:rsidR="00D931A1" w:rsidRPr="00AD71CA">
        <w:rPr>
          <w:color w:val="FF0000"/>
        </w:rPr>
        <w:t xml:space="preserve"> плохо приспособлен</w:t>
      </w:r>
      <w:r w:rsidR="00BF72AA" w:rsidRPr="00AD71CA">
        <w:rPr>
          <w:color w:val="FF0000"/>
        </w:rPr>
        <w:t>ы</w:t>
      </w:r>
      <w:r w:rsidR="00D931A1" w:rsidRPr="00AD71CA">
        <w:rPr>
          <w:color w:val="FF0000"/>
        </w:rPr>
        <w:t xml:space="preserve"> к постоянному рассматриванию тонких деталей на близком расстоянии.</w:t>
      </w:r>
    </w:p>
    <w:p w:rsidR="00D931A1" w:rsidRPr="00AD71CA" w:rsidRDefault="00D931A1" w:rsidP="00D931A1">
      <w:pPr>
        <w:pStyle w:val="a6"/>
        <w:rPr>
          <w:color w:val="FF0000"/>
        </w:rPr>
      </w:pPr>
      <w:r w:rsidRPr="00AD71CA">
        <w:rPr>
          <w:color w:val="FF0000"/>
        </w:rPr>
        <w:lastRenderedPageBreak/>
        <w:t xml:space="preserve">Врачи и психологи из университета Майнца (Германия) обследовали зрение </w:t>
      </w:r>
      <w:r w:rsidR="00BF72AA" w:rsidRPr="00AD71CA">
        <w:rPr>
          <w:color w:val="FF0000"/>
        </w:rPr>
        <w:t xml:space="preserve">у </w:t>
      </w:r>
      <w:r w:rsidRPr="00AD71CA">
        <w:rPr>
          <w:color w:val="FF0000"/>
        </w:rPr>
        <w:t>4658 человек в возрасте от 35 до 74 лет</w:t>
      </w:r>
      <w:r w:rsidR="00BF72AA" w:rsidRPr="00AD71CA">
        <w:rPr>
          <w:color w:val="FF0000"/>
        </w:rPr>
        <w:t>,</w:t>
      </w:r>
      <w:r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учитывая</w:t>
      </w:r>
      <w:r w:rsidRPr="00AD71CA">
        <w:rPr>
          <w:color w:val="FF0000"/>
        </w:rPr>
        <w:t xml:space="preserve"> при этом </w:t>
      </w:r>
      <w:r w:rsidR="00BF72AA" w:rsidRPr="00AD71CA">
        <w:rPr>
          <w:color w:val="FF0000"/>
        </w:rPr>
        <w:t>уровень</w:t>
      </w:r>
      <w:r w:rsidRPr="00AD71CA">
        <w:rPr>
          <w:color w:val="FF0000"/>
        </w:rPr>
        <w:t xml:space="preserve"> их образовани</w:t>
      </w:r>
      <w:r w:rsidR="00BF72AA" w:rsidRPr="00AD71CA">
        <w:rPr>
          <w:color w:val="FF0000"/>
        </w:rPr>
        <w:t>я</w:t>
      </w:r>
      <w:r w:rsidRPr="00AD71CA">
        <w:rPr>
          <w:color w:val="FF0000"/>
        </w:rPr>
        <w:t xml:space="preserve">. </w:t>
      </w:r>
      <w:r w:rsidR="00BF72AA" w:rsidRPr="00AD71CA">
        <w:rPr>
          <w:color w:val="FF0000"/>
        </w:rPr>
        <w:t>Среди</w:t>
      </w:r>
      <w:r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людей со с</w:t>
      </w:r>
      <w:r w:rsidRPr="00AD71CA">
        <w:rPr>
          <w:color w:val="FF0000"/>
        </w:rPr>
        <w:t>редн</w:t>
      </w:r>
      <w:r w:rsidR="00BF72AA" w:rsidRPr="00AD71CA">
        <w:rPr>
          <w:color w:val="FF0000"/>
        </w:rPr>
        <w:t>им</w:t>
      </w:r>
      <w:r w:rsidRPr="00AD71CA">
        <w:rPr>
          <w:color w:val="FF0000"/>
        </w:rPr>
        <w:t xml:space="preserve"> образование</w:t>
      </w:r>
      <w:r w:rsidR="00BF72AA" w:rsidRPr="00AD71CA">
        <w:rPr>
          <w:color w:val="FF0000"/>
        </w:rPr>
        <w:t>м</w:t>
      </w:r>
      <w:r w:rsidRPr="00AD71CA">
        <w:rPr>
          <w:color w:val="FF0000"/>
        </w:rPr>
        <w:t xml:space="preserve"> близоруки</w:t>
      </w:r>
      <w:r w:rsidR="00BF72AA" w:rsidRPr="00AD71CA">
        <w:rPr>
          <w:color w:val="FF0000"/>
        </w:rPr>
        <w:t>ми были 24</w:t>
      </w:r>
      <w:r w:rsidR="00ED12D3"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%,</w:t>
      </w:r>
      <w:r w:rsidRPr="00AD71CA">
        <w:rPr>
          <w:color w:val="FF0000"/>
        </w:rPr>
        <w:t xml:space="preserve"> </w:t>
      </w:r>
      <w:r w:rsidR="00BF72AA" w:rsidRPr="00AD71CA">
        <w:rPr>
          <w:color w:val="FF0000"/>
        </w:rPr>
        <w:t>с высшим образованием</w:t>
      </w:r>
      <w:r w:rsidRPr="00AD71CA">
        <w:rPr>
          <w:color w:val="FF0000"/>
        </w:rPr>
        <w:t xml:space="preserve"> — 53</w:t>
      </w:r>
      <w:r w:rsidR="00ED12D3" w:rsidRPr="00AD71CA">
        <w:rPr>
          <w:color w:val="FF0000"/>
        </w:rPr>
        <w:t xml:space="preserve"> </w:t>
      </w:r>
      <w:r w:rsidRPr="00AD71CA">
        <w:rPr>
          <w:color w:val="FF0000"/>
        </w:rPr>
        <w:t>%.</w:t>
      </w:r>
    </w:p>
    <w:p w:rsidR="00D931A1" w:rsidRPr="00AD71CA" w:rsidRDefault="00BF72AA" w:rsidP="00D931A1">
      <w:pPr>
        <w:pStyle w:val="a6"/>
        <w:rPr>
          <w:color w:val="FF0000"/>
        </w:rPr>
      </w:pPr>
      <w:r w:rsidRPr="00AD71CA">
        <w:rPr>
          <w:color w:val="FF0000"/>
        </w:rPr>
        <w:t>Однако некоторые исследования</w:t>
      </w:r>
      <w:r w:rsidR="00D931A1" w:rsidRPr="00AD71CA">
        <w:rPr>
          <w:color w:val="FF0000"/>
        </w:rPr>
        <w:t xml:space="preserve"> не подтверждаю</w:t>
      </w:r>
      <w:r w:rsidRPr="00AD71CA">
        <w:rPr>
          <w:color w:val="FF0000"/>
        </w:rPr>
        <w:t xml:space="preserve">т тот факт, что чтение влияет на остроту зрения. </w:t>
      </w:r>
      <w:r w:rsidR="00D931A1" w:rsidRPr="00AD71CA">
        <w:rPr>
          <w:color w:val="FF0000"/>
        </w:rPr>
        <w:t>Например, турецкие офтальмологи</w:t>
      </w:r>
      <w:r w:rsidRPr="00AD71CA">
        <w:rPr>
          <w:color w:val="FF0000"/>
        </w:rPr>
        <w:t>,</w:t>
      </w:r>
      <w:r w:rsidR="00D931A1" w:rsidRPr="00AD71CA">
        <w:rPr>
          <w:color w:val="FF0000"/>
        </w:rPr>
        <w:t xml:space="preserve"> изуча</w:t>
      </w:r>
      <w:r w:rsidRPr="00AD71CA">
        <w:rPr>
          <w:color w:val="FF0000"/>
        </w:rPr>
        <w:t xml:space="preserve">вшие зрение студентов, выяснили, что </w:t>
      </w:r>
      <w:r w:rsidR="00D931A1" w:rsidRPr="00AD71CA">
        <w:rPr>
          <w:color w:val="FF0000"/>
        </w:rPr>
        <w:t xml:space="preserve">близорукость развилась в основном у тех, кто в детстве мало </w:t>
      </w:r>
      <w:r w:rsidRPr="00AD71CA">
        <w:rPr>
          <w:color w:val="FF0000"/>
        </w:rPr>
        <w:t>времени проводил на</w:t>
      </w:r>
      <w:r w:rsidR="00D931A1" w:rsidRPr="00AD71CA">
        <w:rPr>
          <w:color w:val="FF0000"/>
        </w:rPr>
        <w:t xml:space="preserve"> </w:t>
      </w:r>
      <w:r w:rsidRPr="00AD71CA">
        <w:rPr>
          <w:color w:val="FF0000"/>
        </w:rPr>
        <w:t>свежем воздухе</w:t>
      </w:r>
      <w:r w:rsidR="00D931A1" w:rsidRPr="00AD71CA">
        <w:rPr>
          <w:color w:val="FF0000"/>
        </w:rPr>
        <w:t>.</w:t>
      </w:r>
    </w:p>
    <w:p w:rsidR="00D931A1" w:rsidRPr="00AD71CA" w:rsidRDefault="00D931A1" w:rsidP="00937AC2">
      <w:pPr>
        <w:pStyle w:val="a6"/>
        <w:jc w:val="right"/>
        <w:rPr>
          <w:color w:val="FF0000"/>
        </w:rPr>
      </w:pPr>
      <w:r w:rsidRPr="00AD71CA">
        <w:rPr>
          <w:color w:val="FF0000"/>
        </w:rPr>
        <w:t>По материалам журнала «Наука и жизнь»</w:t>
      </w:r>
    </w:p>
    <w:bookmarkEnd w:id="0"/>
    <w:p w:rsidR="00D931A1" w:rsidRDefault="00D931A1" w:rsidP="00897BBC">
      <w:pPr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</w:p>
    <w:p w:rsidR="00B528D9" w:rsidRDefault="00B528D9" w:rsidP="00B528D9">
      <w:pPr>
        <w:tabs>
          <w:tab w:val="left" w:pos="993"/>
        </w:tabs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ru-RU"/>
        </w:rPr>
      </w:pPr>
    </w:p>
    <w:sectPr w:rsidR="00B528D9" w:rsidSect="0033251C">
      <w:pgSz w:w="12240" w:h="15840"/>
      <w:pgMar w:top="127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109B"/>
    <w:multiLevelType w:val="multilevel"/>
    <w:tmpl w:val="6BA076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359A"/>
    <w:rsid w:val="000F14A3"/>
    <w:rsid w:val="001F3CBB"/>
    <w:rsid w:val="002B72B3"/>
    <w:rsid w:val="003107F0"/>
    <w:rsid w:val="0033251C"/>
    <w:rsid w:val="005D2307"/>
    <w:rsid w:val="00615BAD"/>
    <w:rsid w:val="00897BBC"/>
    <w:rsid w:val="008E022A"/>
    <w:rsid w:val="00937AC2"/>
    <w:rsid w:val="00996D80"/>
    <w:rsid w:val="00AA7952"/>
    <w:rsid w:val="00AD71CA"/>
    <w:rsid w:val="00B36FC5"/>
    <w:rsid w:val="00B528D9"/>
    <w:rsid w:val="00B7359A"/>
    <w:rsid w:val="00BF72AA"/>
    <w:rsid w:val="00C6078E"/>
    <w:rsid w:val="00D931A1"/>
    <w:rsid w:val="00E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07B67-EFB8-4859-B1CD-1FD2DF1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7952"/>
  </w:style>
  <w:style w:type="paragraph" w:styleId="1">
    <w:name w:val="heading 1"/>
    <w:basedOn w:val="a"/>
    <w:next w:val="a"/>
    <w:rsid w:val="00AA795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AA795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AA795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AA795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AA795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rsid w:val="00AA795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A79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A7952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rsid w:val="00AA795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B528D9"/>
    <w:rPr>
      <w:color w:val="0563C1" w:themeColor="hyperlink"/>
      <w:u w:val="single"/>
    </w:rPr>
  </w:style>
  <w:style w:type="paragraph" w:customStyle="1" w:styleId="a6">
    <w:name w:val="ДЖ"/>
    <w:basedOn w:val="a"/>
    <w:link w:val="a7"/>
    <w:qFormat/>
    <w:rsid w:val="00D931A1"/>
    <w:pPr>
      <w:spacing w:line="360" w:lineRule="auto"/>
      <w:ind w:firstLine="567"/>
      <w:jc w:val="both"/>
    </w:pPr>
    <w:rPr>
      <w:rFonts w:ascii="Courier New" w:eastAsiaTheme="minorHAnsi" w:hAnsi="Courier New" w:cs="Courier New"/>
      <w:color w:val="auto"/>
      <w:sz w:val="24"/>
      <w:szCs w:val="24"/>
      <w:lang w:val="ru-RU" w:eastAsia="en-US"/>
    </w:rPr>
  </w:style>
  <w:style w:type="character" w:customStyle="1" w:styleId="a7">
    <w:name w:val="ДЖ Знак"/>
    <w:basedOn w:val="a0"/>
    <w:link w:val="a6"/>
    <w:rsid w:val="00D931A1"/>
    <w:rPr>
      <w:rFonts w:ascii="Courier New" w:eastAsiaTheme="minorHAnsi" w:hAnsi="Courier New" w:cs="Courier New"/>
      <w:color w:val="auto"/>
      <w:sz w:val="24"/>
      <w:szCs w:val="24"/>
      <w:lang w:val="ru-RU" w:eastAsia="en-US"/>
    </w:rPr>
  </w:style>
  <w:style w:type="character" w:customStyle="1" w:styleId="apple-converted-space">
    <w:name w:val="apple-converted-space"/>
    <w:basedOn w:val="a0"/>
    <w:rsid w:val="0093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JulArt</cp:lastModifiedBy>
  <cp:revision>13</cp:revision>
  <dcterms:created xsi:type="dcterms:W3CDTF">2016-12-12T08:08:00Z</dcterms:created>
  <dcterms:modified xsi:type="dcterms:W3CDTF">2016-12-18T11:39:00Z</dcterms:modified>
</cp:coreProperties>
</file>