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19" w:rsidRPr="00E22A23" w:rsidRDefault="00FD1319" w:rsidP="002075E8">
      <w:pPr>
        <w:spacing w:after="0" w:line="360" w:lineRule="auto"/>
        <w:ind w:firstLine="567"/>
        <w:jc w:val="both"/>
        <w:outlineLvl w:val="0"/>
        <w:rPr>
          <w:rFonts w:ascii="Courier New" w:hAnsi="Courier New" w:cs="Courier New"/>
          <w:b/>
          <w:sz w:val="24"/>
          <w:szCs w:val="24"/>
          <w:lang w:val="ru-RU" w:eastAsia="uk-UA"/>
        </w:rPr>
      </w:pPr>
      <w:r w:rsidRPr="00E22A23">
        <w:rPr>
          <w:rFonts w:ascii="Courier New" w:hAnsi="Courier New" w:cs="Courier New"/>
          <w:b/>
          <w:sz w:val="24"/>
          <w:szCs w:val="24"/>
          <w:lang w:val="ru-RU" w:eastAsia="uk-UA"/>
        </w:rPr>
        <w:t xml:space="preserve">Как восполнить недостаток витамина </w:t>
      </w:r>
      <w:hyperlink r:id="rId5" w:tgtFrame="_blank" w:history="1">
        <w:r w:rsidRPr="00E22A23">
          <w:rPr>
            <w:rFonts w:ascii="Courier New" w:hAnsi="Courier New" w:cs="Courier New"/>
            <w:b/>
            <w:sz w:val="24"/>
            <w:szCs w:val="24"/>
            <w:lang w:val="ru-RU" w:eastAsia="uk-UA"/>
          </w:rPr>
          <w:t xml:space="preserve">B12 </w:t>
        </w:r>
      </w:hyperlink>
    </w:p>
    <w:p w:rsidR="00E22A23" w:rsidRDefault="00E22A23" w:rsidP="00E22A23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 w:eastAsia="uk-UA"/>
        </w:rPr>
      </w:pPr>
      <w:r w:rsidRPr="00E22A23">
        <w:rPr>
          <w:rFonts w:ascii="Courier New" w:hAnsi="Courier New" w:cs="Courier New"/>
          <w:b/>
          <w:i/>
          <w:sz w:val="24"/>
          <w:szCs w:val="24"/>
          <w:lang w:val="ru-RU" w:eastAsia="uk-UA"/>
        </w:rPr>
        <w:t>Не всегда слабость, головокружение, шум в ушах, раздражительность, ухудшение памяти, депрессия, боль в сердце – типичные проявления старческих проблем. Иногда это просто свидетельство того, что организму недостает витамина В12.</w:t>
      </w:r>
    </w:p>
    <w:p w:rsidR="00FD1319" w:rsidRPr="00726D7F" w:rsidRDefault="00726D7F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5.3pt;margin-top:13.1pt;width:120pt;height:180pt;z-index:1;mso-position-horizontal-relative:text;mso-position-vertical-relative:text">
            <v:imagedata r:id="rId6" o:title="unnamed"/>
            <w10:wrap type="square"/>
          </v:shape>
        </w:pict>
      </w:r>
      <w:r w:rsidR="00E22A23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Много ли вреда может принести недостаточное употребление этого витамина? 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Давайте прочтем описание клинического случая, опубликованного аффилированной Гарвардом главной больницей Массачусетса в 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The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New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England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Journal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of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Medicine</w:t>
      </w:r>
      <w:r w:rsidR="00E22A23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: 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«На протяжении двух месяцев 62-летний мужчина оглох, появилось ощущение покалывания в руках, стало труднее ходить, он испытывал сильнейшие боли в суставах, кожа начала желтеть, постепенно развилась одышка. Причиной всего этого стал недостаток витамина 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="00FD1319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12 в крови».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Однако ситуация может быть и хуже: при остром недостатке витамина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12 развивается глубокая депрессия, паранойя и галлюцинации, потеря памяти, недержание, потеря вкуса и запаха и прочее.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outlineLvl w:val="2"/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  <w:t xml:space="preserve">Каковы функции витамина </w:t>
      </w:r>
      <w:r w:rsidRPr="00726D7F">
        <w:rPr>
          <w:rFonts w:ascii="Courier New" w:hAnsi="Courier New" w:cs="Courier New"/>
          <w:b/>
          <w:bCs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  <w:t>12?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Витамин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 необходим человеческому организму для производства красных кровяных клеток, </w:t>
      </w:r>
      <w:r w:rsidR="00FE4652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нор</w:t>
      </w:r>
      <w:r w:rsidR="00E22A23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мального функционирования нервных клеток</w:t>
      </w:r>
      <w:r w:rsidR="00FE4652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и 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ДНК, также он выполняет и другие функции. Среднестатистическому взрослому в день необходимо получать 2,4 мкг. Как и большинство витаминов,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12 не вырабатывается нашим организмом. Его необходимо получать из пищи или в виде добавок.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В этом и кроется корень проблемы: некоторые люди употребляют недостаточно витамина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 для восполнения потребности в нем, тогда как у других он недостаточно хорошо усваивается, как бы много они его не принимали. В результате дефицит витамина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 достаточно распространен, особенно у пожилых людей. </w:t>
      </w:r>
      <w:r w:rsidRPr="00726D7F">
        <w:rPr>
          <w:rFonts w:ascii="Courier New" w:hAnsi="Courier New" w:cs="Courier New"/>
          <w:color w:val="FF0000"/>
          <w:sz w:val="24"/>
          <w:szCs w:val="24"/>
          <w:highlight w:val="yellow"/>
          <w:lang w:val="ru-RU" w:eastAsia="uk-UA"/>
        </w:rPr>
        <w:t xml:space="preserve">По данным Национальной программы проверки здоровья и питания, у 3,2% взрослого населения в возрасте 50 лет уровень </w:t>
      </w:r>
      <w:r w:rsidRPr="00726D7F">
        <w:rPr>
          <w:rFonts w:ascii="Courier New" w:hAnsi="Courier New" w:cs="Courier New"/>
          <w:color w:val="FF0000"/>
          <w:sz w:val="24"/>
          <w:szCs w:val="24"/>
          <w:highlight w:val="yellow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highlight w:val="yellow"/>
          <w:lang w:val="ru-RU" w:eastAsia="uk-UA"/>
        </w:rPr>
        <w:t>12 был опасно низким, а у около 20% показатели были на нижней границе нормы.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</w:t>
      </w:r>
    </w:p>
    <w:p w:rsidR="00FD1319" w:rsidRPr="00726D7F" w:rsidRDefault="00FD1319" w:rsidP="002075E8">
      <w:pPr>
        <w:spacing w:after="0" w:line="360" w:lineRule="auto"/>
        <w:ind w:firstLine="567"/>
        <w:jc w:val="both"/>
        <w:outlineLvl w:val="2"/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  <w:t>Находитесь ли вы в группе риска?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lastRenderedPageBreak/>
        <w:t xml:space="preserve">Причин дефицита витамина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 много. </w:t>
      </w:r>
      <w:r w:rsidR="00FE4652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Среди них –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вегетарианское питание и хирургия</w:t>
      </w:r>
      <w:r w:rsidR="00FE4652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, направленная на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снижени</w:t>
      </w:r>
      <w:r w:rsidR="00FE4652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е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веса.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Растения не вырабатывают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12. Единственными продуктами, из которых его можно получить, являются мясо, яйца, молочная продукция и другие продукты животного происхождения. 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Строгие вегетарианцы и 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веганы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находятся в группе повышенного риска развития недостаточности В12, если они не употребляют обогащенные витамином зерновые или добавки. Люди, которым проводили резекцию желудка или хирургию</w:t>
      </w:r>
      <w:r w:rsidR="00FE4652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, направленную на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</w:t>
      </w:r>
      <w:r w:rsidR="00FE4652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снижение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веса</w:t>
      </w:r>
      <w:r w:rsidR="00FE4652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(уменьшение объема желудка)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, также в большей мере подвержены риску дефицита В12, поскольку операция нарушает способность организма усваивать этот витамин из пищи.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Проблемы с В12 могут быть вызваны и заболеваниями, при которых нарушается усвоение пищи, такими как 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целиакия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или болезнь Крона. Подобным образом могут влиять и широко применяемые препараты от изжоги, поскольку они снижают выработку кислоты в желудке, которая необходима для усвоения В12. Чаще это случается у людей пожилого возраста, поскольку у них снижается выработка желудочной кислоты.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outlineLvl w:val="2"/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  <w:t xml:space="preserve">Как распознать дефицит </w:t>
      </w:r>
      <w:r w:rsidRPr="00726D7F">
        <w:rPr>
          <w:rFonts w:ascii="Courier New" w:hAnsi="Courier New" w:cs="Courier New"/>
          <w:b/>
          <w:bCs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  <w:t>12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Дефицит витамина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 может развиваться долго, вследствие чего симптомы проявляются постепенно и усиливаются со временем. Но это может произойти и сравнительно быстро. Запутавшись в целом ряде симптомов, вы можете упустить из виду возможность дефицита витамина или принять его за другое заболевание. 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Симптомы дефицита витамина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12:</w:t>
      </w:r>
    </w:p>
    <w:p w:rsidR="00FD1319" w:rsidRPr="00726D7F" w:rsidRDefault="00FD1319" w:rsidP="002075E8">
      <w:pPr>
        <w:numPr>
          <w:ilvl w:val="0"/>
          <w:numId w:val="1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онемение или покалывание в руках, ногах или ступнях;</w:t>
      </w:r>
    </w:p>
    <w:p w:rsidR="00FD1319" w:rsidRPr="00726D7F" w:rsidRDefault="00FD1319" w:rsidP="002075E8">
      <w:pPr>
        <w:numPr>
          <w:ilvl w:val="0"/>
          <w:numId w:val="1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затруднения при ходьбе (пошатывание, проблемы с равновесием);</w:t>
      </w:r>
    </w:p>
    <w:p w:rsidR="00FD1319" w:rsidRPr="00726D7F" w:rsidRDefault="00FD1319" w:rsidP="002075E8">
      <w:pPr>
        <w:numPr>
          <w:ilvl w:val="0"/>
          <w:numId w:val="1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en-US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анемия;</w:t>
      </w:r>
    </w:p>
    <w:p w:rsidR="00FD1319" w:rsidRPr="00726D7F" w:rsidRDefault="00FD1319" w:rsidP="002075E8">
      <w:pPr>
        <w:numPr>
          <w:ilvl w:val="0"/>
          <w:numId w:val="1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en-US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отек,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 xml:space="preserve"> 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воспаление языка;</w:t>
      </w:r>
    </w:p>
    <w:p w:rsidR="00FD1319" w:rsidRPr="00726D7F" w:rsidRDefault="00FD1319" w:rsidP="002075E8">
      <w:pPr>
        <w:numPr>
          <w:ilvl w:val="0"/>
          <w:numId w:val="1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en-US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желтый оттенок кожи;</w:t>
      </w:r>
    </w:p>
    <w:p w:rsidR="00FD1319" w:rsidRPr="00726D7F" w:rsidRDefault="00FD1319" w:rsidP="002075E8">
      <w:pPr>
        <w:numPr>
          <w:ilvl w:val="0"/>
          <w:numId w:val="1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затруднение мышления (когнитивные затруднения) или ухудшение памяти;</w:t>
      </w:r>
    </w:p>
    <w:p w:rsidR="00FD1319" w:rsidRPr="00726D7F" w:rsidRDefault="00FD1319" w:rsidP="002075E8">
      <w:pPr>
        <w:numPr>
          <w:ilvl w:val="0"/>
          <w:numId w:val="1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en-US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паранойя или галлюцинации;</w:t>
      </w:r>
    </w:p>
    <w:p w:rsidR="00FD1319" w:rsidRPr="00726D7F" w:rsidRDefault="00FD1319" w:rsidP="002075E8">
      <w:pPr>
        <w:numPr>
          <w:ilvl w:val="0"/>
          <w:numId w:val="1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en-US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слабость;</w:t>
      </w:r>
    </w:p>
    <w:p w:rsidR="00FD1319" w:rsidRPr="00726D7F" w:rsidRDefault="00FD1319" w:rsidP="002075E8">
      <w:pPr>
        <w:numPr>
          <w:ilvl w:val="0"/>
          <w:numId w:val="1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en-US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повышенная утомляемость.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lastRenderedPageBreak/>
        <w:t>Хотя опытный терапевт может определить дефицит витамина В12 после тщательного опроса и осмотра, для подтверждения диагноза необходимо сделать анализ крови.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Очень </w:t>
      </w:r>
      <w:proofErr w:type="gram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важно</w:t>
      </w:r>
      <w:proofErr w:type="gram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как можно раньше заметить проблему и начать лечение. «Если гиповитаминоз не лечить, он может вызвать серьезные неврологические проблемы и привести к развитию заболеваний крови», – говорит доктор Брюс 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Бристиан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, заведующий клиническим питанием из израильского медицинского центра Бет Диакониса, аффилированного Гарвардом.</w:t>
      </w:r>
    </w:p>
    <w:p w:rsidR="00FD1319" w:rsidRPr="00726D7F" w:rsidRDefault="00220D3D" w:rsidP="002075E8">
      <w:pPr>
        <w:spacing w:after="0" w:line="360" w:lineRule="auto"/>
        <w:ind w:firstLine="567"/>
        <w:jc w:val="both"/>
        <w:outlineLvl w:val="2"/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  <w:t>Каков выход?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Самое время </w:t>
      </w:r>
      <w:r w:rsidR="00E22A23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сдать</w:t>
      </w:r>
      <w:r w:rsidR="00203BE7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кровь на анализ и проверить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уровень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12</w:t>
      </w:r>
      <w:r w:rsidR="00220D3D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в </w:t>
      </w:r>
      <w:r w:rsidR="00203BE7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вашей </w:t>
      </w:r>
      <w:r w:rsidR="00220D3D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крови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, если: </w:t>
      </w:r>
    </w:p>
    <w:p w:rsidR="00FD1319" w:rsidRPr="00726D7F" w:rsidRDefault="00FD1319" w:rsidP="002075E8">
      <w:pPr>
        <w:numPr>
          <w:ilvl w:val="0"/>
          <w:numId w:val="2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en-US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вам больше 50 лет;</w:t>
      </w:r>
    </w:p>
    <w:p w:rsidR="00FD1319" w:rsidRPr="00726D7F" w:rsidRDefault="00FD1319" w:rsidP="002075E8">
      <w:pPr>
        <w:numPr>
          <w:ilvl w:val="0"/>
          <w:numId w:val="2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вы принимаете ингибиторы протонной помпы или </w:t>
      </w:r>
      <w:r w:rsidRPr="00726D7F"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  <w:t>H2-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гистамино</w:t>
      </w:r>
      <w:r w:rsidRPr="00726D7F"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  <w:t>блокаторы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;</w:t>
      </w:r>
    </w:p>
    <w:p w:rsidR="00FD1319" w:rsidRPr="00726D7F" w:rsidRDefault="00FD1319" w:rsidP="002075E8">
      <w:pPr>
        <w:numPr>
          <w:ilvl w:val="0"/>
          <w:numId w:val="2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принимаете 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метформин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(при диабете);</w:t>
      </w:r>
    </w:p>
    <w:p w:rsidR="00FD1319" w:rsidRPr="00726D7F" w:rsidRDefault="00FD1319" w:rsidP="002075E8">
      <w:pPr>
        <w:numPr>
          <w:ilvl w:val="0"/>
          <w:numId w:val="2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являетесь строгим вегетарианцем</w:t>
      </w:r>
      <w:r w:rsidR="00220D3D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или </w:t>
      </w:r>
      <w:proofErr w:type="spellStart"/>
      <w:r w:rsidR="00220D3D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веганом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;</w:t>
      </w:r>
    </w:p>
    <w:p w:rsidR="00FD1319" w:rsidRPr="00726D7F" w:rsidRDefault="00FD1319" w:rsidP="002075E8">
      <w:pPr>
        <w:numPr>
          <w:ilvl w:val="0"/>
          <w:numId w:val="2"/>
        </w:numPr>
        <w:spacing w:after="0" w:line="360" w:lineRule="auto"/>
        <w:ind w:left="225"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перенесли операцию</w:t>
      </w:r>
      <w:r w:rsidR="00220D3D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, направленную на уменьшение 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веса</w:t>
      </w:r>
      <w:r w:rsidR="00220D3D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,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или страдаете заболеванием, вызывающим нарушение усвоения пищи.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Выраженный дефицит витамина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12 можно восполнить двумя способами: делая еженедельно инъекции или принимая витамин ежедневно в больших дозах</w:t>
      </w:r>
      <w:r w:rsidR="00E22A23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в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виде таблеток. Небольшой дефицит можно восполнить, принимая обычные 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мультивитамины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Дефицит витамина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 у многих людей можно предотвратить. Если вы строгий вегетарианец или 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веган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, очень важно есть хлеб, каши и другие зерновые продукты, обогащенные витамином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12, либо принимать его ежедневно в виде добавки. В обычной дозе 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мультивитаминов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содержится 6 микрограмм, это более чем достаточно, чтобы покрыть ежедневную потребность организма.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Если же ваш возраст превышает 50 лет, рекомендуется принимать добавки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12, поскольку организм может не справляться с усвоением его из пищи. Обычные 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мультивитамины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тоже </w:t>
      </w:r>
      <w:r w:rsidR="00220D3D"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могут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восполнить дефицит. </w:t>
      </w:r>
    </w:p>
    <w:p w:rsidR="00FD1319" w:rsidRPr="00726D7F" w:rsidRDefault="00FD1319" w:rsidP="002075E8">
      <w:pPr>
        <w:spacing w:after="0" w:line="360" w:lineRule="auto"/>
        <w:ind w:firstLine="567"/>
        <w:jc w:val="both"/>
        <w:outlineLvl w:val="2"/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b/>
          <w:bCs/>
          <w:color w:val="FF0000"/>
          <w:sz w:val="24"/>
          <w:szCs w:val="24"/>
          <w:lang w:val="ru-RU" w:eastAsia="uk-UA"/>
        </w:rPr>
        <w:t>Это не лекарство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Интернет пестрит информацией о чудесных эффектах от приема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12 при лечении болезни Альцгеймера и других хронических заболеваний, бесплодия, повышенной утомляемости, экземы и еще целого ряда 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lastRenderedPageBreak/>
        <w:t xml:space="preserve">болезней. Большинство этих статей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o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сновываются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на непроверенных или ошибочных данных.</w:t>
      </w:r>
    </w:p>
    <w:p w:rsidR="00FD1319" w:rsidRPr="00726D7F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Возьмем, например, болезнь Альцгеймера. «Несмотря на то что существует взаимосвязь между низким уровнем витамина В12 и снижением когнитивных функций, клинические исследования, включающие также участников с болезнью Альцгеймера, не показали улучшения когнитивной функции даже после применения 1000 микрограмм», – говорит доктор </w:t>
      </w:r>
      <w:proofErr w:type="spellStart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Бистриан</w:t>
      </w:r>
      <w:proofErr w:type="spellEnd"/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. </w:t>
      </w:r>
    </w:p>
    <w:p w:rsidR="00FD1319" w:rsidRPr="002075E8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 w:eastAsia="uk-UA"/>
        </w:rPr>
      </w:pP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Лучше всего получать достаточное количество витамина </w:t>
      </w:r>
      <w:r w:rsidRPr="00726D7F">
        <w:rPr>
          <w:rFonts w:ascii="Courier New" w:hAnsi="Courier New" w:cs="Courier New"/>
          <w:color w:val="FF0000"/>
          <w:sz w:val="24"/>
          <w:szCs w:val="24"/>
          <w:lang w:val="en-US" w:eastAsia="uk-UA"/>
        </w:rPr>
        <w:t>B</w:t>
      </w:r>
      <w:r w:rsidRPr="00726D7F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12, чтобы предотвратить его дефицит, а не воспринимать его как лекарство от своих недугов.</w:t>
      </w:r>
      <w:r w:rsidRPr="002075E8">
        <w:rPr>
          <w:rFonts w:ascii="Courier New" w:hAnsi="Courier New" w:cs="Courier New"/>
          <w:sz w:val="24"/>
          <w:szCs w:val="24"/>
          <w:lang w:val="ru-RU" w:eastAsia="uk-UA"/>
        </w:rPr>
        <w:t xml:space="preserve"> </w:t>
      </w:r>
    </w:p>
    <w:p w:rsidR="002075E8" w:rsidRDefault="002075E8" w:rsidP="002075E8">
      <w:pPr>
        <w:spacing w:after="0" w:line="360" w:lineRule="auto"/>
        <w:ind w:firstLine="567"/>
        <w:jc w:val="both"/>
        <w:rPr>
          <w:rFonts w:ascii="Courier New" w:hAnsi="Courier New" w:cs="Courier New"/>
          <w:color w:val="B50937"/>
          <w:sz w:val="24"/>
          <w:szCs w:val="24"/>
          <w:lang w:val="ru-RU" w:eastAsia="uk-UA"/>
        </w:rPr>
      </w:pPr>
      <w:bookmarkStart w:id="0" w:name="_GoBack"/>
      <w:r w:rsidRPr="002075E8">
        <w:rPr>
          <w:rFonts w:ascii="Courier New" w:hAnsi="Courier New" w:cs="Courier New"/>
          <w:sz w:val="24"/>
          <w:szCs w:val="24"/>
          <w:lang w:val="ru-RU" w:eastAsia="uk-UA"/>
        </w:rPr>
        <w:t xml:space="preserve">Автор: Патрик Дж. </w:t>
      </w:r>
      <w:proofErr w:type="spellStart"/>
      <w:r w:rsidRPr="002075E8">
        <w:rPr>
          <w:rFonts w:ascii="Courier New" w:hAnsi="Courier New" w:cs="Courier New"/>
          <w:sz w:val="24"/>
          <w:szCs w:val="24"/>
          <w:lang w:val="ru-RU" w:eastAsia="uk-UA"/>
        </w:rPr>
        <w:t>Скерретт</w:t>
      </w:r>
      <w:proofErr w:type="spellEnd"/>
      <w:r w:rsidRPr="002075E8">
        <w:rPr>
          <w:rFonts w:ascii="Courier New" w:hAnsi="Courier New" w:cs="Courier New"/>
          <w:sz w:val="24"/>
          <w:szCs w:val="24"/>
          <w:lang w:val="ru-RU" w:eastAsia="uk-UA"/>
        </w:rPr>
        <w:t>,</w:t>
      </w:r>
    </w:p>
    <w:p w:rsidR="002075E8" w:rsidRPr="002075E8" w:rsidRDefault="002075E8" w:rsidP="002075E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 w:eastAsia="uk-UA"/>
        </w:rPr>
      </w:pPr>
      <w:r w:rsidRPr="002075E8">
        <w:rPr>
          <w:rFonts w:ascii="Courier New" w:hAnsi="Courier New" w:cs="Courier New"/>
          <w:sz w:val="24"/>
          <w:szCs w:val="24"/>
          <w:lang w:val="ru-RU" w:eastAsia="uk-UA"/>
        </w:rPr>
        <w:t xml:space="preserve">бывший ответственный редактор </w:t>
      </w:r>
      <w:r w:rsidRPr="002075E8">
        <w:rPr>
          <w:rFonts w:ascii="Courier New" w:hAnsi="Courier New" w:cs="Courier New"/>
          <w:sz w:val="24"/>
          <w:szCs w:val="24"/>
          <w:lang w:val="en-US" w:eastAsia="uk-UA"/>
        </w:rPr>
        <w:t>Harvard</w:t>
      </w:r>
      <w:r w:rsidRPr="002075E8">
        <w:rPr>
          <w:rFonts w:ascii="Courier New" w:hAnsi="Courier New" w:cs="Courier New"/>
          <w:sz w:val="24"/>
          <w:szCs w:val="24"/>
          <w:lang w:val="ru-RU" w:eastAsia="uk-UA"/>
        </w:rPr>
        <w:t xml:space="preserve"> </w:t>
      </w:r>
      <w:r w:rsidRPr="002075E8">
        <w:rPr>
          <w:rFonts w:ascii="Courier New" w:hAnsi="Courier New" w:cs="Courier New"/>
          <w:sz w:val="24"/>
          <w:szCs w:val="24"/>
          <w:lang w:val="en-US" w:eastAsia="uk-UA"/>
        </w:rPr>
        <w:t>Health</w:t>
      </w:r>
      <w:bookmarkEnd w:id="0"/>
      <w:r w:rsidRPr="002075E8">
        <w:rPr>
          <w:rFonts w:ascii="Courier New" w:hAnsi="Courier New" w:cs="Courier New"/>
          <w:sz w:val="24"/>
          <w:szCs w:val="24"/>
          <w:lang w:val="ru-RU" w:eastAsia="uk-UA"/>
        </w:rPr>
        <w:t xml:space="preserve"> </w:t>
      </w:r>
    </w:p>
    <w:p w:rsidR="00FD1319" w:rsidRDefault="00FD1319" w:rsidP="002075E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 w:eastAsia="uk-UA"/>
        </w:rPr>
      </w:pPr>
    </w:p>
    <w:sectPr w:rsidR="00FD1319" w:rsidSect="00ED05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E769E"/>
    <w:multiLevelType w:val="multilevel"/>
    <w:tmpl w:val="C7D0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DC64DF6"/>
    <w:multiLevelType w:val="multilevel"/>
    <w:tmpl w:val="4C2C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285"/>
    <w:rsid w:val="000707BB"/>
    <w:rsid w:val="000767C3"/>
    <w:rsid w:val="0013396E"/>
    <w:rsid w:val="00166F9F"/>
    <w:rsid w:val="001E6644"/>
    <w:rsid w:val="00203BE7"/>
    <w:rsid w:val="002075E8"/>
    <w:rsid w:val="002116E8"/>
    <w:rsid w:val="00212FEC"/>
    <w:rsid w:val="0021534A"/>
    <w:rsid w:val="00220D3D"/>
    <w:rsid w:val="00262268"/>
    <w:rsid w:val="00293019"/>
    <w:rsid w:val="00347FE7"/>
    <w:rsid w:val="003852B3"/>
    <w:rsid w:val="003C5D0D"/>
    <w:rsid w:val="003F52CB"/>
    <w:rsid w:val="003F6ED0"/>
    <w:rsid w:val="00400C99"/>
    <w:rsid w:val="00436CB5"/>
    <w:rsid w:val="005721D0"/>
    <w:rsid w:val="00610913"/>
    <w:rsid w:val="00666EC3"/>
    <w:rsid w:val="00667285"/>
    <w:rsid w:val="00685A19"/>
    <w:rsid w:val="006F34B8"/>
    <w:rsid w:val="00726D7F"/>
    <w:rsid w:val="007313C1"/>
    <w:rsid w:val="007553BB"/>
    <w:rsid w:val="007659A7"/>
    <w:rsid w:val="0079741E"/>
    <w:rsid w:val="007C08BD"/>
    <w:rsid w:val="007C628A"/>
    <w:rsid w:val="007C73A7"/>
    <w:rsid w:val="008221F3"/>
    <w:rsid w:val="00834943"/>
    <w:rsid w:val="008C1EA0"/>
    <w:rsid w:val="00937956"/>
    <w:rsid w:val="00961875"/>
    <w:rsid w:val="009B320E"/>
    <w:rsid w:val="009E5A63"/>
    <w:rsid w:val="00B35F68"/>
    <w:rsid w:val="00C42EEB"/>
    <w:rsid w:val="00C55F4C"/>
    <w:rsid w:val="00C67815"/>
    <w:rsid w:val="00C849FF"/>
    <w:rsid w:val="00D10E5A"/>
    <w:rsid w:val="00D33EE8"/>
    <w:rsid w:val="00DC27F1"/>
    <w:rsid w:val="00DE5E42"/>
    <w:rsid w:val="00DF48A7"/>
    <w:rsid w:val="00E22A23"/>
    <w:rsid w:val="00E27762"/>
    <w:rsid w:val="00E60C88"/>
    <w:rsid w:val="00E74261"/>
    <w:rsid w:val="00ED05F4"/>
    <w:rsid w:val="00F97EA8"/>
    <w:rsid w:val="00FB1E6D"/>
    <w:rsid w:val="00FD1319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DF6C0BD9-6972-475D-95D0-BC21D0FD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5F4"/>
    <w:pPr>
      <w:spacing w:after="160" w:line="259" w:lineRule="auto"/>
    </w:pPr>
    <w:rPr>
      <w:rFonts w:cs="Calibri"/>
      <w:sz w:val="22"/>
      <w:szCs w:val="22"/>
      <w:lang w:val="uk-UA"/>
    </w:rPr>
  </w:style>
  <w:style w:type="paragraph" w:styleId="1">
    <w:name w:val="heading 1"/>
    <w:basedOn w:val="a"/>
    <w:link w:val="10"/>
    <w:uiPriority w:val="99"/>
    <w:qFormat/>
    <w:rsid w:val="00667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9"/>
    <w:qFormat/>
    <w:rsid w:val="00667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728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link w:val="3"/>
    <w:uiPriority w:val="99"/>
    <w:locked/>
    <w:rsid w:val="00667285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uiPriority w:val="99"/>
    <w:semiHidden/>
    <w:rsid w:val="00667285"/>
    <w:rPr>
      <w:color w:val="0000FF"/>
      <w:u w:val="single"/>
    </w:rPr>
  </w:style>
  <w:style w:type="character" w:styleId="a6">
    <w:name w:val="Emphasis"/>
    <w:uiPriority w:val="99"/>
    <w:qFormat/>
    <w:rsid w:val="00667285"/>
    <w:rPr>
      <w:i/>
      <w:iCs/>
    </w:rPr>
  </w:style>
  <w:style w:type="paragraph" w:styleId="a7">
    <w:name w:val="Normal (Web)"/>
    <w:basedOn w:val="a"/>
    <w:uiPriority w:val="99"/>
    <w:semiHidden/>
    <w:rsid w:val="0066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rsid w:val="007C7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7C73A7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"/>
    <w:uiPriority w:val="99"/>
    <w:rsid w:val="00E22A2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7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health.harvard.edu/blog/vitamin-b12-deficiency-can-be-sneaky-harmful-2013011057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cvc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24</cp:revision>
  <dcterms:created xsi:type="dcterms:W3CDTF">2016-09-02T07:51:00Z</dcterms:created>
  <dcterms:modified xsi:type="dcterms:W3CDTF">2016-10-03T20:47:00Z</dcterms:modified>
</cp:coreProperties>
</file>