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34" w:rsidRPr="00465334" w:rsidRDefault="00465334" w:rsidP="00465334">
      <w:pPr>
        <w:pStyle w:val="a3"/>
        <w:jc w:val="center"/>
        <w:rPr>
          <w:b/>
        </w:rPr>
      </w:pPr>
      <w:r w:rsidRPr="00465334">
        <w:rPr>
          <w:b/>
        </w:rPr>
        <w:t>Желе без желатина</w:t>
      </w:r>
    </w:p>
    <w:p w:rsidR="00427411" w:rsidRDefault="00465334" w:rsidP="00465334">
      <w:pPr>
        <w:pStyle w:val="a3"/>
      </w:pPr>
      <w:r w:rsidRPr="00465334">
        <w:t xml:space="preserve">Для приготовления желе в кулинарии часто используется </w:t>
      </w:r>
      <w:proofErr w:type="spellStart"/>
      <w:r w:rsidRPr="00465334">
        <w:t>желирующее</w:t>
      </w:r>
      <w:proofErr w:type="spellEnd"/>
      <w:r w:rsidRPr="00465334">
        <w:t xml:space="preserve"> вещество - желатин. Однако в вегетарианской кухне желатин не применяют по причине его происхождения: желатин изготавливают из костей, сухожилий, хрящей животных, и чаще всего - из свиных костей. </w:t>
      </w:r>
    </w:p>
    <w:p w:rsidR="00465334" w:rsidRPr="00465334" w:rsidRDefault="00465334" w:rsidP="00465334">
      <w:pPr>
        <w:pStyle w:val="a3"/>
      </w:pPr>
      <w:r w:rsidRPr="00465334">
        <w:t xml:space="preserve">Вместо желатина в вегетарианской кухне используется агар-агар - продукт, получаемый из красных и бурых водорослей. В продажу агар-агар поступает в виде крупки, порошка или пористых полупрозрачных пластинок. Желе на агар-агаре готовят по тем же рецептурам, что и на желатине, но </w:t>
      </w:r>
      <w:r w:rsidR="00427411">
        <w:t>поскольку</w:t>
      </w:r>
      <w:r w:rsidRPr="00465334">
        <w:t xml:space="preserve"> агар-агар обладает большей </w:t>
      </w:r>
      <w:proofErr w:type="spellStart"/>
      <w:r w:rsidRPr="00465334">
        <w:t>желирующей</w:t>
      </w:r>
      <w:proofErr w:type="spellEnd"/>
      <w:r w:rsidRPr="00465334">
        <w:t xml:space="preserve"> способностью, то его следует брать в 2-3 раза меньше, чем желатина. Желе на агар-агаре получается более стойким, чем на желатине, и без специфического привкуса.</w:t>
      </w:r>
    </w:p>
    <w:p w:rsidR="00427411" w:rsidRDefault="00465334" w:rsidP="00465334">
      <w:pPr>
        <w:pStyle w:val="a3"/>
      </w:pPr>
      <w:r w:rsidRPr="00465334">
        <w:t xml:space="preserve">Чем полезен агар-агар. Водоросли, дающие агар-агар, необычайно богаты йодом, кальцием, железом и другими ценными микроэлементами. Агар-агар не является источником калорий, поскольку не усваивается организмом человека. Разбухающая субстанция агар-агара не разлагается в кишечнике, так как очень быстро проходит через него. </w:t>
      </w:r>
    </w:p>
    <w:p w:rsidR="00465334" w:rsidRPr="00465334" w:rsidRDefault="00465334" w:rsidP="00465334">
      <w:pPr>
        <w:pStyle w:val="a3"/>
      </w:pPr>
      <w:r w:rsidRPr="00465334">
        <w:t>Действие агар-агара имеет легкий слабительный эффект, основанный на том, что, разбухая, он значительно увеличивается в объеме, заполняет большое пространство кишечника и тем самым стимулирует перистальтику.</w:t>
      </w:r>
      <w:r w:rsidR="00427411">
        <w:t xml:space="preserve"> </w:t>
      </w:r>
      <w:r w:rsidRPr="00465334">
        <w:t>Такими качествами агар-агар обязан высокому содержанию в нем грубого волокна. Агар-агар выводит из организма токсины и шлаки, удаляет вредные вещества из печени, улучшая ее работу.</w:t>
      </w:r>
    </w:p>
    <w:p w:rsidR="00465334" w:rsidRPr="00465334" w:rsidRDefault="00427411" w:rsidP="00465334">
      <w:pPr>
        <w:pStyle w:val="a3"/>
      </w:pPr>
      <w:r>
        <w:t>Агар-агар помогает с</w:t>
      </w:r>
      <w:r w:rsidR="00465334" w:rsidRPr="00465334">
        <w:t>низить уровень холестерина и триглицеридов в крови, уровень глюкозы, обладает ярко выраженным обволакивающим действием, благодаря которому может быть достигнута нормализация повышенной кислотности желудочного сока и смягчено протекание гастрита.</w:t>
      </w:r>
      <w:r w:rsidR="00465334">
        <w:t xml:space="preserve"> </w:t>
      </w:r>
      <w:r w:rsidR="00465334" w:rsidRPr="00465334">
        <w:t>Агар-агар можно использовать как средство для удаления ядов и токсинов, солей тяжелых металлов. Он действует, как эффективный абсорбент, не вызывая при это</w:t>
      </w:r>
      <w:r w:rsidR="00EB17E9">
        <w:t>м</w:t>
      </w:r>
      <w:r w:rsidR="00465334" w:rsidRPr="00465334">
        <w:t xml:space="preserve"> вымывания минеральных солей из организма.</w:t>
      </w:r>
    </w:p>
    <w:p w:rsidR="00465334" w:rsidRPr="00465334" w:rsidRDefault="00427411" w:rsidP="00465334">
      <w:pPr>
        <w:pStyle w:val="a3"/>
      </w:pPr>
      <w:r>
        <w:t>А</w:t>
      </w:r>
      <w:r w:rsidR="00465334" w:rsidRPr="00465334">
        <w:t xml:space="preserve">гар-агар используют при </w:t>
      </w:r>
      <w:r w:rsidRPr="00465334">
        <w:t xml:space="preserve">изготовлении </w:t>
      </w:r>
      <w:r w:rsidR="00465334" w:rsidRPr="00465334">
        <w:t xml:space="preserve">мармелада, желе, мороженого, где он предотвращает образование кристалликов льда, а также при осветлении соков. </w:t>
      </w:r>
    </w:p>
    <w:p w:rsidR="00465334" w:rsidRPr="00465334" w:rsidRDefault="00465334" w:rsidP="00465334">
      <w:pPr>
        <w:pStyle w:val="a3"/>
      </w:pPr>
      <w:r w:rsidRPr="00465334">
        <w:lastRenderedPageBreak/>
        <w:t xml:space="preserve">Агар-агар нерастворим в холодной воде. Он полностью растворяется только при температуре 90 </w:t>
      </w:r>
      <w:r w:rsidR="00427411">
        <w:t>ºС</w:t>
      </w:r>
      <w:r w:rsidRPr="00465334">
        <w:t xml:space="preserve"> и выше. Горячий раствор является прозрачным и немного вязким. При охлаждении до температуры 35-40 </w:t>
      </w:r>
      <w:r w:rsidR="00427411">
        <w:t>ºС</w:t>
      </w:r>
      <w:r w:rsidR="00427411" w:rsidRPr="00465334">
        <w:t xml:space="preserve"> </w:t>
      </w:r>
      <w:r w:rsidRPr="00465334">
        <w:t xml:space="preserve">он становится чистым и крепким гелем, который является </w:t>
      </w:r>
      <w:proofErr w:type="spellStart"/>
      <w:r w:rsidRPr="00465334">
        <w:t>термообратимым</w:t>
      </w:r>
      <w:proofErr w:type="spellEnd"/>
      <w:r w:rsidRPr="00465334">
        <w:t xml:space="preserve"> (т.</w:t>
      </w:r>
      <w:r w:rsidR="00427411">
        <w:t xml:space="preserve"> </w:t>
      </w:r>
      <w:r w:rsidRPr="00465334">
        <w:t>е. можно снова нагреть, и при охлаждении он застынет). При нагревании кислотных растворов агар-агара при высоких температурах может осуществляться гидролитическое расщепление. Поэтому рекомендуется добавлять кислоту/кислоты (</w:t>
      </w:r>
      <w:r w:rsidR="00427411" w:rsidRPr="00465334">
        <w:t>например</w:t>
      </w:r>
      <w:r w:rsidR="00427411">
        <w:t>,</w:t>
      </w:r>
      <w:r w:rsidR="00427411" w:rsidRPr="00465334">
        <w:t xml:space="preserve"> </w:t>
      </w:r>
      <w:r w:rsidR="00427411">
        <w:t>фруктовые соки</w:t>
      </w:r>
      <w:r w:rsidRPr="00465334">
        <w:t xml:space="preserve">) после растворения агар-агара при температурах до 60 </w:t>
      </w:r>
      <w:r w:rsidR="00427411">
        <w:t>ºС</w:t>
      </w:r>
      <w:r w:rsidRPr="00465334">
        <w:t>.</w:t>
      </w:r>
    </w:p>
    <w:p w:rsidR="00465334" w:rsidRDefault="00465334" w:rsidP="00465334">
      <w:pPr>
        <w:pStyle w:val="a3"/>
      </w:pPr>
      <w:r w:rsidRPr="00465334">
        <w:t>Для приготовления желе агар-агар сначала замачивают на 1 час в холодной воде (на 1 ч</w:t>
      </w:r>
      <w:r w:rsidR="00427411">
        <w:t>.</w:t>
      </w:r>
      <w:r>
        <w:t xml:space="preserve"> л</w:t>
      </w:r>
      <w:r w:rsidR="00427411">
        <w:t>.</w:t>
      </w:r>
      <w:r w:rsidRPr="00465334">
        <w:t xml:space="preserve"> агар-агара примерно 100 мл воды). Затем получившуюся массу ставят на огонь, доводят до кипения, добавляют сахар и еще раз доводят до кипения. Если агар-агар распустился не весь, варят до полного его растворения. После варки раствор соединяют со 100 мл фруктового сока, разливают в формочки и охлаждают.</w:t>
      </w:r>
    </w:p>
    <w:p w:rsidR="004A5F7F" w:rsidRDefault="004A5F7F" w:rsidP="004A5F7F">
      <w:pPr>
        <w:pStyle w:val="a3"/>
        <w:jc w:val="center"/>
        <w:rPr>
          <w:b/>
        </w:rPr>
      </w:pPr>
    </w:p>
    <w:p w:rsidR="004A5F7F" w:rsidRDefault="004A5F7F" w:rsidP="004A5F7F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_________________</w:t>
      </w:r>
    </w:p>
    <w:p w:rsidR="004A5F7F" w:rsidRPr="004A5F7F" w:rsidRDefault="004A5F7F" w:rsidP="004A5F7F">
      <w:pPr>
        <w:pStyle w:val="a3"/>
        <w:jc w:val="left"/>
        <w:rPr>
          <w:b/>
          <w:u w:val="single"/>
        </w:rPr>
      </w:pPr>
      <w:proofErr w:type="spellStart"/>
      <w:r w:rsidRPr="004A5F7F">
        <w:rPr>
          <w:b/>
          <w:u w:val="single"/>
          <w:lang w:val="uk-UA"/>
        </w:rPr>
        <w:t>Рецеп</w:t>
      </w:r>
      <w:proofErr w:type="spellEnd"/>
      <w:r w:rsidRPr="004A5F7F">
        <w:rPr>
          <w:b/>
          <w:u w:val="single"/>
        </w:rPr>
        <w:t>ты:</w:t>
      </w:r>
    </w:p>
    <w:p w:rsidR="004A5F7F" w:rsidRPr="0003625F" w:rsidRDefault="004A5F7F" w:rsidP="004A5F7F">
      <w:pPr>
        <w:pStyle w:val="a3"/>
        <w:jc w:val="center"/>
        <w:rPr>
          <w:b/>
        </w:rPr>
      </w:pPr>
      <w:r w:rsidRPr="0003625F">
        <w:rPr>
          <w:b/>
        </w:rPr>
        <w:t>Банановый торт</w:t>
      </w:r>
      <w:r w:rsidRPr="0003625F">
        <w:rPr>
          <w:b/>
          <w:lang w:val="en-US"/>
        </w:rPr>
        <w:t xml:space="preserve"> </w:t>
      </w:r>
      <w:r w:rsidRPr="0003625F">
        <w:rPr>
          <w:b/>
        </w:rPr>
        <w:t>без выпечки</w:t>
      </w:r>
    </w:p>
    <w:p w:rsidR="004A5F7F" w:rsidRDefault="004A5F7F" w:rsidP="004A5F7F">
      <w:pPr>
        <w:pStyle w:val="a3"/>
        <w:jc w:val="center"/>
      </w:pPr>
      <w:r w:rsidRPr="00A8386C">
        <w:rPr>
          <w:noProof/>
          <w:lang w:val="en-US"/>
        </w:rPr>
        <w:drawing>
          <wp:inline distT="0" distB="0" distL="0" distR="0" wp14:anchorId="7BB2E96B" wp14:editId="19B1B186">
            <wp:extent cx="4257675" cy="223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7F" w:rsidRPr="0003625F" w:rsidRDefault="004A5F7F" w:rsidP="004A5F7F">
      <w:pPr>
        <w:pStyle w:val="a3"/>
        <w:rPr>
          <w:b/>
        </w:rPr>
      </w:pPr>
      <w:r w:rsidRPr="0003625F">
        <w:rPr>
          <w:b/>
        </w:rPr>
        <w:t>Корж:</w:t>
      </w:r>
    </w:p>
    <w:p w:rsidR="004A5F7F" w:rsidRPr="003E236E" w:rsidRDefault="004A5F7F" w:rsidP="004A5F7F">
      <w:pPr>
        <w:pStyle w:val="a3"/>
        <w:numPr>
          <w:ilvl w:val="0"/>
          <w:numId w:val="1"/>
        </w:numPr>
      </w:pPr>
      <w:r w:rsidRPr="003E236E">
        <w:t>70 г (1/2 ст</w:t>
      </w:r>
      <w:r>
        <w:t>акана</w:t>
      </w:r>
      <w:r w:rsidRPr="003E236E">
        <w:t>) миндаля</w:t>
      </w:r>
    </w:p>
    <w:p w:rsidR="004A5F7F" w:rsidRPr="003E236E" w:rsidRDefault="004A5F7F" w:rsidP="004A5F7F">
      <w:pPr>
        <w:pStyle w:val="a3"/>
        <w:numPr>
          <w:ilvl w:val="0"/>
          <w:numId w:val="1"/>
        </w:numPr>
      </w:pPr>
      <w:r w:rsidRPr="003E236E">
        <w:t>70 г (1/2 ст</w:t>
      </w:r>
      <w:r>
        <w:t>акана</w:t>
      </w:r>
      <w:r w:rsidRPr="003E236E">
        <w:t>) фундука</w:t>
      </w:r>
    </w:p>
    <w:p w:rsidR="004A5F7F" w:rsidRPr="003E236E" w:rsidRDefault="004A5F7F" w:rsidP="004A5F7F">
      <w:pPr>
        <w:pStyle w:val="a3"/>
        <w:numPr>
          <w:ilvl w:val="0"/>
          <w:numId w:val="1"/>
        </w:numPr>
      </w:pPr>
      <w:r w:rsidRPr="003E236E">
        <w:t>60 г (1/2 ст</w:t>
      </w:r>
      <w:r>
        <w:t>акана</w:t>
      </w:r>
      <w:r w:rsidRPr="003E236E">
        <w:t>) семечек</w:t>
      </w:r>
    </w:p>
    <w:p w:rsidR="004A5F7F" w:rsidRPr="003E236E" w:rsidRDefault="004A5F7F" w:rsidP="004A5F7F">
      <w:pPr>
        <w:pStyle w:val="a3"/>
        <w:numPr>
          <w:ilvl w:val="0"/>
          <w:numId w:val="1"/>
        </w:numPr>
      </w:pPr>
      <w:r w:rsidRPr="003E236E">
        <w:t>70 г (1/2 ст</w:t>
      </w:r>
      <w:r>
        <w:t>акана</w:t>
      </w:r>
      <w:r w:rsidRPr="003E236E">
        <w:t>) фиников</w:t>
      </w:r>
    </w:p>
    <w:p w:rsidR="004A5F7F" w:rsidRPr="003E236E" w:rsidRDefault="004A5F7F" w:rsidP="004A5F7F">
      <w:pPr>
        <w:pStyle w:val="a3"/>
        <w:numPr>
          <w:ilvl w:val="0"/>
          <w:numId w:val="1"/>
        </w:numPr>
      </w:pPr>
      <w:r w:rsidRPr="003E236E">
        <w:t>5 шт. кураги</w:t>
      </w:r>
    </w:p>
    <w:p w:rsidR="004A5F7F" w:rsidRPr="003E236E" w:rsidRDefault="004A5F7F" w:rsidP="004A5F7F">
      <w:pPr>
        <w:pStyle w:val="a3"/>
        <w:numPr>
          <w:ilvl w:val="0"/>
          <w:numId w:val="1"/>
        </w:numPr>
      </w:pPr>
      <w:r w:rsidRPr="003E236E">
        <w:lastRenderedPageBreak/>
        <w:t>2-4 ст. л. воды</w:t>
      </w:r>
    </w:p>
    <w:p w:rsidR="004A5F7F" w:rsidRPr="003E236E" w:rsidRDefault="004A5F7F" w:rsidP="004A5F7F">
      <w:pPr>
        <w:pStyle w:val="a3"/>
        <w:rPr>
          <w:b/>
        </w:rPr>
      </w:pPr>
      <w:r w:rsidRPr="003E236E">
        <w:rPr>
          <w:b/>
        </w:rPr>
        <w:t>Начинка: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400 мл кокосового молока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250 мл соевого молока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1 стакан сахара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1 ст. л. меда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1 ч. л. ванильного сахара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1 ст. л. лимонного сока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3 банана</w:t>
      </w:r>
    </w:p>
    <w:p w:rsidR="004A5F7F" w:rsidRPr="003E236E" w:rsidRDefault="004A5F7F" w:rsidP="004A5F7F">
      <w:pPr>
        <w:pStyle w:val="a3"/>
        <w:numPr>
          <w:ilvl w:val="0"/>
          <w:numId w:val="2"/>
        </w:numPr>
      </w:pPr>
      <w:r w:rsidRPr="003E236E">
        <w:t>3 ч.</w:t>
      </w:r>
      <w:r>
        <w:t xml:space="preserve"> </w:t>
      </w:r>
      <w:r w:rsidRPr="003E236E">
        <w:t>л. агар-агара</w:t>
      </w:r>
    </w:p>
    <w:p w:rsidR="004A5F7F" w:rsidRPr="003E236E" w:rsidRDefault="004A5F7F" w:rsidP="004A5F7F">
      <w:pPr>
        <w:pStyle w:val="a3"/>
        <w:rPr>
          <w:b/>
        </w:rPr>
      </w:pPr>
      <w:r w:rsidRPr="003E236E">
        <w:rPr>
          <w:b/>
        </w:rPr>
        <w:t>Глазурь:</w:t>
      </w:r>
    </w:p>
    <w:p w:rsidR="004A5F7F" w:rsidRPr="003E236E" w:rsidRDefault="004A5F7F" w:rsidP="004A5F7F">
      <w:pPr>
        <w:pStyle w:val="a3"/>
        <w:numPr>
          <w:ilvl w:val="0"/>
          <w:numId w:val="3"/>
        </w:numPr>
      </w:pPr>
      <w:r w:rsidRPr="003E236E">
        <w:t>100 г кокосового масла</w:t>
      </w:r>
    </w:p>
    <w:p w:rsidR="004A5F7F" w:rsidRPr="003E236E" w:rsidRDefault="004A5F7F" w:rsidP="004A5F7F">
      <w:pPr>
        <w:pStyle w:val="a3"/>
        <w:numPr>
          <w:ilvl w:val="0"/>
          <w:numId w:val="3"/>
        </w:numPr>
      </w:pPr>
      <w:r w:rsidRPr="003E236E">
        <w:t>1/2 стак</w:t>
      </w:r>
      <w:r>
        <w:t>ана</w:t>
      </w:r>
      <w:r w:rsidRPr="003E236E">
        <w:t xml:space="preserve"> порошка </w:t>
      </w:r>
      <w:proofErr w:type="spellStart"/>
      <w:r w:rsidRPr="003E236E">
        <w:t>кэроба</w:t>
      </w:r>
      <w:proofErr w:type="spellEnd"/>
    </w:p>
    <w:p w:rsidR="004A5F7F" w:rsidRPr="003E236E" w:rsidRDefault="004A5F7F" w:rsidP="004A5F7F">
      <w:pPr>
        <w:pStyle w:val="a3"/>
        <w:numPr>
          <w:ilvl w:val="0"/>
          <w:numId w:val="3"/>
        </w:numPr>
      </w:pPr>
      <w:r w:rsidRPr="003E236E">
        <w:t>1/2 стак</w:t>
      </w:r>
      <w:r>
        <w:t>ана</w:t>
      </w:r>
      <w:r w:rsidRPr="003E236E">
        <w:t xml:space="preserve"> сахарной пудры</w:t>
      </w:r>
    </w:p>
    <w:p w:rsidR="004A5F7F" w:rsidRPr="003E236E" w:rsidRDefault="004A5F7F" w:rsidP="004A5F7F">
      <w:pPr>
        <w:pStyle w:val="a3"/>
        <w:numPr>
          <w:ilvl w:val="0"/>
          <w:numId w:val="3"/>
        </w:numPr>
      </w:pPr>
      <w:r w:rsidRPr="003E236E">
        <w:t>3 ч.</w:t>
      </w:r>
      <w:r>
        <w:t xml:space="preserve"> </w:t>
      </w:r>
      <w:r w:rsidRPr="003E236E">
        <w:t>л</w:t>
      </w:r>
      <w:r>
        <w:t>.</w:t>
      </w:r>
      <w:r w:rsidRPr="003E236E">
        <w:t xml:space="preserve"> сухого соевого молока</w:t>
      </w:r>
    </w:p>
    <w:p w:rsidR="004A5F7F" w:rsidRPr="003E236E" w:rsidRDefault="004A5F7F" w:rsidP="004A5F7F">
      <w:pPr>
        <w:pStyle w:val="a3"/>
      </w:pPr>
      <w:r w:rsidRPr="003E236E">
        <w:t>Орехи подсушить, измельчить в кухонном комбайне.</w:t>
      </w:r>
      <w:r>
        <w:t xml:space="preserve"> </w:t>
      </w:r>
      <w:r w:rsidRPr="003E236E">
        <w:t>Добавить сухофрукты, воду и еще раз перемолоть. Можно вс</w:t>
      </w:r>
      <w:r>
        <w:t>е</w:t>
      </w:r>
      <w:r w:rsidRPr="003E236E">
        <w:t xml:space="preserve"> сразу прокрутить через мясорубку. Утрамбовать в разъемную форму диаметром 20 см, предварительно накрыв форму пищевой пленкой.</w:t>
      </w:r>
    </w:p>
    <w:p w:rsidR="004A5F7F" w:rsidRPr="003E236E" w:rsidRDefault="004A5F7F" w:rsidP="004A5F7F">
      <w:pPr>
        <w:pStyle w:val="a3"/>
      </w:pPr>
      <w:r w:rsidRPr="003E236E">
        <w:t>Смесь 1. В блендере взбить бананы, кокосовое молоко, сахар, мед, ванилин и лимонный сок.</w:t>
      </w:r>
    </w:p>
    <w:p w:rsidR="004A5F7F" w:rsidRDefault="004A5F7F" w:rsidP="004A5F7F">
      <w:pPr>
        <w:pStyle w:val="a3"/>
      </w:pPr>
      <w:r w:rsidRPr="003E236E">
        <w:t>Смесь 2. В соевом молоке растворить агар-агар. Вылить смесь в кастрюлю (сотейник) и поставить нагреваться.</w:t>
      </w:r>
      <w:r>
        <w:t xml:space="preserve"> </w:t>
      </w:r>
      <w:r w:rsidRPr="003E236E">
        <w:t xml:space="preserve">Постоянно помешивать. Довести до кипения и варить в течение 2 мин. </w:t>
      </w:r>
    </w:p>
    <w:p w:rsidR="004A5F7F" w:rsidRPr="003E236E" w:rsidRDefault="004A5F7F" w:rsidP="004A5F7F">
      <w:pPr>
        <w:pStyle w:val="a3"/>
      </w:pPr>
      <w:r w:rsidRPr="003E236E">
        <w:t>Смешать обе смеси. Вылить в форму. Поставить в холодильник охлаждаться на 2 часа.</w:t>
      </w:r>
    </w:p>
    <w:p w:rsidR="004A5F7F" w:rsidRPr="003E236E" w:rsidRDefault="004A5F7F" w:rsidP="004A5F7F">
      <w:pPr>
        <w:pStyle w:val="a3"/>
      </w:pPr>
      <w:r w:rsidRPr="003E236E">
        <w:t>Для приготовления глазури растопить кокосовое масло и смешать его с сахарной пудрой, добавить остальные ингредиенты и тщательно перемешать. Глазурь готовится непосредственно перед окончательным оформлением торта.</w:t>
      </w:r>
    </w:p>
    <w:p w:rsidR="004A5F7F" w:rsidRPr="003E236E" w:rsidRDefault="004A5F7F" w:rsidP="004A5F7F">
      <w:pPr>
        <w:pStyle w:val="a3"/>
      </w:pPr>
      <w:r w:rsidRPr="003E236E">
        <w:t>Готовый торт вынуть из формы, залить глазурью и украсить миндальной крошкой.</w:t>
      </w:r>
    </w:p>
    <w:p w:rsidR="004A5F7F" w:rsidRDefault="004A5F7F" w:rsidP="004A5F7F">
      <w:pPr>
        <w:pStyle w:val="a3"/>
      </w:pPr>
    </w:p>
    <w:p w:rsidR="004A5F7F" w:rsidRDefault="004A5F7F" w:rsidP="004A5F7F">
      <w:pPr>
        <w:pStyle w:val="a3"/>
      </w:pPr>
    </w:p>
    <w:p w:rsidR="004A5F7F" w:rsidRDefault="004A5F7F" w:rsidP="004A5F7F">
      <w:pPr>
        <w:pStyle w:val="a3"/>
      </w:pPr>
    </w:p>
    <w:p w:rsidR="004A5F7F" w:rsidRPr="0003625F" w:rsidRDefault="004A5F7F" w:rsidP="004A5F7F">
      <w:pPr>
        <w:pStyle w:val="a3"/>
        <w:jc w:val="center"/>
        <w:rPr>
          <w:b/>
        </w:rPr>
      </w:pPr>
      <w:proofErr w:type="spellStart"/>
      <w:r w:rsidRPr="0003625F">
        <w:rPr>
          <w:b/>
        </w:rPr>
        <w:t>Маффины</w:t>
      </w:r>
      <w:proofErr w:type="spellEnd"/>
      <w:r w:rsidRPr="0003625F">
        <w:rPr>
          <w:b/>
        </w:rPr>
        <w:t xml:space="preserve"> с </w:t>
      </w:r>
      <w:proofErr w:type="spellStart"/>
      <w:r w:rsidRPr="0003625F">
        <w:rPr>
          <w:b/>
        </w:rPr>
        <w:t>кэробом</w:t>
      </w:r>
      <w:proofErr w:type="spellEnd"/>
    </w:p>
    <w:p w:rsidR="004A5F7F" w:rsidRPr="0003625F" w:rsidRDefault="004A5F7F" w:rsidP="004A5F7F">
      <w:pPr>
        <w:pStyle w:val="a3"/>
        <w:rPr>
          <w:i/>
        </w:rPr>
      </w:pPr>
      <w:r w:rsidRPr="0003625F">
        <w:rPr>
          <w:i/>
        </w:rPr>
        <w:lastRenderedPageBreak/>
        <w:t>Количество: 12 штук</w:t>
      </w:r>
    </w:p>
    <w:p w:rsidR="004A5F7F" w:rsidRPr="0003625F" w:rsidRDefault="004A5F7F" w:rsidP="004A5F7F">
      <w:pPr>
        <w:pStyle w:val="a3"/>
        <w:rPr>
          <w:b/>
        </w:rPr>
      </w:pPr>
      <w:r w:rsidRPr="0003625F">
        <w:rPr>
          <w:b/>
        </w:rPr>
        <w:t>Ингредиенты: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 w:rsidRPr="00325132">
        <w:t>250 мл теплой воды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 w:rsidRPr="00325132">
        <w:t>15 г прессованных дрожжей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 w:rsidRPr="00325132">
        <w:t>0,25-0,5 стакана сахара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>
        <w:t>0,5 ч.</w:t>
      </w:r>
      <w:r w:rsidRPr="00325132">
        <w:t xml:space="preserve"> л</w:t>
      </w:r>
      <w:r>
        <w:t>.</w:t>
      </w:r>
      <w:r w:rsidRPr="00325132">
        <w:t xml:space="preserve"> соли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 w:rsidRPr="00325132">
        <w:t>3 ч.</w:t>
      </w:r>
      <w:r>
        <w:t xml:space="preserve"> </w:t>
      </w:r>
      <w:r w:rsidRPr="00325132">
        <w:t>л. оливкового масла (50 мл)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 w:rsidRPr="00325132">
        <w:t>2 ст</w:t>
      </w:r>
      <w:r>
        <w:t>.</w:t>
      </w:r>
      <w:r w:rsidRPr="00325132">
        <w:t xml:space="preserve"> л</w:t>
      </w:r>
      <w:r>
        <w:t xml:space="preserve">. порошка </w:t>
      </w:r>
      <w:proofErr w:type="spellStart"/>
      <w:r>
        <w:t>кэ</w:t>
      </w:r>
      <w:r w:rsidRPr="00325132">
        <w:t>роба</w:t>
      </w:r>
      <w:proofErr w:type="spellEnd"/>
    </w:p>
    <w:p w:rsidR="004A5F7F" w:rsidRPr="00325132" w:rsidRDefault="004A5F7F" w:rsidP="004A5F7F">
      <w:pPr>
        <w:pStyle w:val="a3"/>
        <w:numPr>
          <w:ilvl w:val="0"/>
          <w:numId w:val="4"/>
        </w:numPr>
      </w:pPr>
      <w:r w:rsidRPr="00325132">
        <w:t>2 ст</w:t>
      </w:r>
      <w:r>
        <w:t>.</w:t>
      </w:r>
      <w:r w:rsidRPr="00325132">
        <w:t xml:space="preserve"> л</w:t>
      </w:r>
      <w:r>
        <w:t>.</w:t>
      </w:r>
      <w:r w:rsidRPr="00325132">
        <w:t xml:space="preserve"> промытого светлого изюма (или 5-6 шт. чернослива)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>
        <w:t>2</w:t>
      </w:r>
      <w:r w:rsidRPr="00325132">
        <w:t xml:space="preserve"> ст</w:t>
      </w:r>
      <w:r>
        <w:t>.</w:t>
      </w:r>
      <w:r w:rsidRPr="00325132">
        <w:t xml:space="preserve"> л</w:t>
      </w:r>
      <w:r>
        <w:t>.</w:t>
      </w:r>
      <w:r w:rsidRPr="00325132">
        <w:t xml:space="preserve"> измельченных грецких орехов</w:t>
      </w:r>
    </w:p>
    <w:p w:rsidR="004A5F7F" w:rsidRPr="00325132" w:rsidRDefault="004A5F7F" w:rsidP="004A5F7F">
      <w:pPr>
        <w:pStyle w:val="a3"/>
        <w:numPr>
          <w:ilvl w:val="0"/>
          <w:numId w:val="4"/>
        </w:numPr>
      </w:pPr>
      <w:r>
        <w:t xml:space="preserve">400 г муки </w:t>
      </w:r>
      <w:r w:rsidRPr="00325132">
        <w:t>I сорта</w:t>
      </w:r>
    </w:p>
    <w:p w:rsidR="004A5F7F" w:rsidRPr="00B53896" w:rsidRDefault="004A5F7F" w:rsidP="004A5F7F">
      <w:pPr>
        <w:pStyle w:val="a3"/>
        <w:rPr>
          <w:color w:val="FF0000"/>
        </w:rPr>
      </w:pPr>
      <w:bookmarkStart w:id="0" w:name="_GoBack"/>
      <w:r w:rsidRPr="00B53896">
        <w:rPr>
          <w:color w:val="FF0000"/>
        </w:rPr>
        <w:t xml:space="preserve">Соединяем воду, дрожжи, 1 ст. л. сахара и 1 ст. л. муки. Оставляем на 20 мин в теплом месте. Нарезаем чернослив небольшими кусочками. Добавляем в опару: чернослив, порошок </w:t>
      </w:r>
      <w:proofErr w:type="spellStart"/>
      <w:r w:rsidRPr="00B53896">
        <w:rPr>
          <w:color w:val="FF0000"/>
        </w:rPr>
        <w:t>кэроба</w:t>
      </w:r>
      <w:proofErr w:type="spellEnd"/>
      <w:r w:rsidRPr="00B53896">
        <w:rPr>
          <w:color w:val="FF0000"/>
        </w:rPr>
        <w:t>, сахар, соль, оливковое масло. Размешиваем ложкой. Добавляем 2 стакана муки. Тесто должно получиться жидковатым.</w:t>
      </w:r>
    </w:p>
    <w:p w:rsidR="004A5F7F" w:rsidRPr="00B53896" w:rsidRDefault="004A5F7F" w:rsidP="004A5F7F">
      <w:pPr>
        <w:pStyle w:val="a3"/>
        <w:rPr>
          <w:color w:val="FF0000"/>
        </w:rPr>
      </w:pPr>
      <w:r w:rsidRPr="00B53896">
        <w:rPr>
          <w:color w:val="FF0000"/>
        </w:rPr>
        <w:t>Добавляем измельченные орехи. Смазываем формы для кексов маслом. Выкладываем в них тесто. Чтобы тесто не прилипало к ложке, можно опустить ее перед этим в стакан с водой.</w:t>
      </w:r>
    </w:p>
    <w:p w:rsidR="004A5F7F" w:rsidRPr="00B53896" w:rsidRDefault="004A5F7F" w:rsidP="004A5F7F">
      <w:pPr>
        <w:pStyle w:val="a3"/>
        <w:rPr>
          <w:color w:val="FF0000"/>
        </w:rPr>
      </w:pPr>
      <w:r w:rsidRPr="00B53896">
        <w:rPr>
          <w:color w:val="FF0000"/>
        </w:rPr>
        <w:t>Оставляем на 30 мин. Ставим в духовку, разогретую до 200</w:t>
      </w:r>
      <w:proofErr w:type="gramStart"/>
      <w:r w:rsidRPr="00B53896">
        <w:rPr>
          <w:color w:val="FF0000"/>
        </w:rPr>
        <w:t xml:space="preserve"> ºС</w:t>
      </w:r>
      <w:proofErr w:type="gramEnd"/>
      <w:r w:rsidRPr="00B53896">
        <w:rPr>
          <w:color w:val="FF0000"/>
        </w:rPr>
        <w:t>, на 30 мин. Выпекаем. Готовые кексы сверху можно посыпать сахарной пудрой.</w:t>
      </w:r>
    </w:p>
    <w:bookmarkEnd w:id="0"/>
    <w:p w:rsidR="004A5F7F" w:rsidRPr="00325132" w:rsidRDefault="004A5F7F" w:rsidP="004A5F7F">
      <w:pPr>
        <w:pStyle w:val="a3"/>
      </w:pPr>
    </w:p>
    <w:p w:rsidR="004A5F7F" w:rsidRPr="00B66E1D" w:rsidRDefault="004A5F7F" w:rsidP="004A5F7F">
      <w:pPr>
        <w:pStyle w:val="a3"/>
      </w:pPr>
    </w:p>
    <w:p w:rsidR="004A5F7F" w:rsidRPr="00465334" w:rsidRDefault="004A5F7F" w:rsidP="00465334">
      <w:pPr>
        <w:pStyle w:val="a3"/>
      </w:pPr>
    </w:p>
    <w:sectPr w:rsidR="004A5F7F" w:rsidRPr="00465334" w:rsidSect="00E57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745"/>
    <w:multiLevelType w:val="hybridMultilevel"/>
    <w:tmpl w:val="DADA5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6B4574"/>
    <w:multiLevelType w:val="hybridMultilevel"/>
    <w:tmpl w:val="6BF64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3E663A"/>
    <w:multiLevelType w:val="hybridMultilevel"/>
    <w:tmpl w:val="DFBE2E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3D0E91"/>
    <w:multiLevelType w:val="hybridMultilevel"/>
    <w:tmpl w:val="E4BEF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5334"/>
    <w:rsid w:val="00293019"/>
    <w:rsid w:val="003F52CB"/>
    <w:rsid w:val="00427411"/>
    <w:rsid w:val="00465334"/>
    <w:rsid w:val="004A5F7F"/>
    <w:rsid w:val="009B320E"/>
    <w:rsid w:val="00B53896"/>
    <w:rsid w:val="00E57111"/>
    <w:rsid w:val="00EB17E9"/>
    <w:rsid w:val="00F0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5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Windows User</cp:lastModifiedBy>
  <cp:revision>7</cp:revision>
  <dcterms:created xsi:type="dcterms:W3CDTF">2016-08-16T08:34:00Z</dcterms:created>
  <dcterms:modified xsi:type="dcterms:W3CDTF">2016-08-31T19:23:00Z</dcterms:modified>
</cp:coreProperties>
</file>