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73AF" w:rsidRPr="001873AF" w:rsidRDefault="00AC0A6D" w:rsidP="001873AF">
      <w:pPr>
        <w:pStyle w:val="a3"/>
        <w:jc w:val="center"/>
        <w:rPr>
          <w:b/>
        </w:rPr>
      </w:pPr>
      <w:bookmarkStart w:id="0" w:name="_GoBack"/>
      <w:r>
        <w:rPr>
          <w:b/>
        </w:rPr>
        <w:t>Все возможно, нужно лишь верить</w:t>
      </w:r>
    </w:p>
    <w:p w:rsidR="001873AF" w:rsidRPr="001873AF" w:rsidRDefault="001A3C62" w:rsidP="001873AF">
      <w:pPr>
        <w:pStyle w:val="a3"/>
      </w:pPr>
      <w:r w:rsidRPr="001A3C62">
        <w:rPr>
          <w:noProof/>
          <w:lang w:val="uk-UA" w:eastAsia="uk-UA"/>
        </w:rPr>
        <w:pict>
          <v:shapetype id="_x0000_t202" coordsize="21600,21600" o:spt="202" path="m,l,21600r21600,l21600,xe">
            <v:stroke joinstyle="miter"/>
            <v:path gradientshapeok="t" o:connecttype="rect"/>
          </v:shapetype>
          <v:shape id="Надпись 1" o:spid="_x0000_s1026" type="#_x0000_t202" style="position:absolute;left:0;text-align:left;margin-left:-.35pt;margin-top:6.85pt;width:202.5pt;height:2in;z-index:251659264;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" filled="f" strokeweight=".5pt">
            <v:fill o:detectmouseclick="t"/>
            <v:textbox style="mso-fit-shape-to-text:t">
              <w:txbxContent>
                <w:p w:rsidR="00AC0A6D" w:rsidRPr="00023140" w:rsidRDefault="00AC0A6D" w:rsidP="00023140">
                  <w:pPr>
                    <w:pStyle w:val="a3"/>
                    <w:rPr>
                      <w:i/>
                    </w:rPr>
                  </w:pPr>
                  <w:r w:rsidRPr="00AC0A6D">
                    <w:rPr>
                      <w:i/>
                    </w:rPr>
                    <w:t>«Человек – это то, во что он верит»</w:t>
                  </w:r>
                  <w:r w:rsidR="005C11FA">
                    <w:rPr>
                      <w:i/>
                    </w:rPr>
                    <w:t>. (А. Чехов)</w:t>
                  </w:r>
                </w:p>
              </w:txbxContent>
            </v:textbox>
            <w10:wrap type="square"/>
          </v:shape>
        </w:pict>
      </w:r>
      <w:r w:rsidR="001873AF" w:rsidRPr="001873AF">
        <w:t>Можно ли построить жизнь, основываясь на чем-то невидимом? Наше мышление устроено так, что нам необходимо нечто конкретное, осязаемое. Нам непременно надо увидеть все своими глазами, потрогать, проверить. Почему бы и нет? Но задумайтесь на минуту о том, что не поддается нашему контролю, что ускользает от нас. И вы убедитесь: наша жизнь строится в основном на вере. Так, мы безоглядно верим</w:t>
      </w:r>
      <w:r w:rsidR="005C11FA">
        <w:t xml:space="preserve"> расчетам инженеров, построивших</w:t>
      </w:r>
      <w:r w:rsidR="001873AF" w:rsidRPr="001873AF">
        <w:t xml:space="preserve"> скоростные дороги и подвесные мосты, по которым мы ездим не задумываясь. Без страха мы ныряем в туннель, поднимаемся на верхний этаж небоскреба. Одним словом, мы верим, иначе жить было бы невозможно.</w:t>
      </w:r>
    </w:p>
    <w:p w:rsidR="00376693" w:rsidRDefault="001873AF" w:rsidP="001873AF">
      <w:pPr>
        <w:pStyle w:val="a3"/>
        <w:rPr>
          <w:spacing w:val="-4"/>
        </w:rPr>
      </w:pPr>
      <w:r w:rsidRPr="001873AF">
        <w:rPr>
          <w:spacing w:val="-4"/>
        </w:rPr>
        <w:t>Каждый раз, садясь в самолет, я говорю себе: «Какое чудо! Мало того, что этот тяжеловесный мастодонт может летать, он еще способен переносить в своем чреве такое количество пассажиров! Ему понадобится всего восемь часов, чтобы перебросить нас через Атлантику». Я не говорю уже о чудесах космических п</w:t>
      </w:r>
      <w:r w:rsidR="005C11FA">
        <w:rPr>
          <w:spacing w:val="-4"/>
        </w:rPr>
        <w:t>олетов.</w:t>
      </w:r>
      <w:r w:rsidRPr="001873AF">
        <w:rPr>
          <w:spacing w:val="-4"/>
        </w:rPr>
        <w:t xml:space="preserve"> Конечно, я не</w:t>
      </w:r>
      <w:r w:rsidR="005C11FA">
        <w:rPr>
          <w:spacing w:val="-4"/>
        </w:rPr>
        <w:t xml:space="preserve"> </w:t>
      </w:r>
      <w:r w:rsidRPr="001873AF">
        <w:rPr>
          <w:spacing w:val="-4"/>
        </w:rPr>
        <w:t xml:space="preserve">знаком лично с пилотом лайнера, на котором лечу, но я доверяю ему. </w:t>
      </w:r>
    </w:p>
    <w:p w:rsidR="005C11FA" w:rsidRDefault="005C11FA" w:rsidP="001873AF">
      <w:pPr>
        <w:pStyle w:val="a3"/>
      </w:pPr>
      <w:r>
        <w:t>Однажды я спросил св</w:t>
      </w:r>
      <w:r w:rsidR="001873AF" w:rsidRPr="001873AF">
        <w:t xml:space="preserve">оего друга, командира авиалайнера крупной европейской компании, что он думает о безопасности полетов. Я ожидал услышать бодрый и уверенный ответ типа: «Фантастическая техника, стопроцентная безопасность, все под контролем компьютеров». На самом деле он сказал: «В полете все может случиться. Конечно, я доверяю технике, но больше я верю Богу». </w:t>
      </w:r>
    </w:p>
    <w:p w:rsidR="001873AF" w:rsidRPr="001873AF" w:rsidRDefault="001873AF" w:rsidP="001873AF">
      <w:pPr>
        <w:pStyle w:val="a3"/>
      </w:pPr>
      <w:r w:rsidRPr="001873AF">
        <w:t>Представьте, что бы случилось, если бы подобный ответ руководство авиакомпании опубликовало в печати! Пассажиры, разумеется, расценили бы его как доказательство бессилия и обреченности и обратились бы в другую авиакомпанию. Но ведь и она вряд ли сможет обеспечить стопроцентную гарантию надежности! Так что, если подумать, нужно действительно обладать большой верой в творение</w:t>
      </w:r>
      <w:r w:rsidR="00376693">
        <w:t xml:space="preserve"> рук человеческих</w:t>
      </w:r>
      <w:r w:rsidRPr="001873AF">
        <w:t>, чтобы доверять ему свою жизнь.</w:t>
      </w:r>
    </w:p>
    <w:p w:rsidR="00293019" w:rsidRDefault="001873AF" w:rsidP="001873AF">
      <w:pPr>
        <w:pStyle w:val="a3"/>
      </w:pPr>
      <w:r w:rsidRPr="001873AF">
        <w:t xml:space="preserve">Вера в Бога основана на Его обетованиях, на тех обещаниях Божьих, которые обязательно исполнятся. Она построена на невидимом. Но гарантом этой веры является Сам Всевышний. Он способен устранить все преграды, дать нам силы и мужество </w:t>
      </w:r>
      <w:r w:rsidRPr="001873AF">
        <w:lastRenderedPageBreak/>
        <w:t>побеждать трудности. Он вызывает большее доверие, чем все инженеры и пилоты вместе взятые!</w:t>
      </w:r>
    </w:p>
    <w:p w:rsidR="001873AF" w:rsidRDefault="001873AF" w:rsidP="001873AF">
      <w:pPr>
        <w:pStyle w:val="a3"/>
      </w:pPr>
      <w:r>
        <w:t>Конечно, христианин может в своей жизни столкнуться с противоречием между объективной реальностью и обетованием. Реальные факты не требуют каких-либо особых усилий для восприятия. Обетования же подразумевают проявление глубокой веры. Именно вера позволяет сказать: «Это возможно», когда большинство утверждает противоположное. Вера предсказывает победу, когда поражение вроде бы неминуемо. В итоге человек, исполненный веры, всегда имеет преимущества перед всеми остальными</w:t>
      </w:r>
      <w:r w:rsidR="00D00F57">
        <w:t>.</w:t>
      </w:r>
      <w:r>
        <w:t xml:space="preserve"> Он продвигается вперед, когда прочие капитулир</w:t>
      </w:r>
      <w:r w:rsidR="00D00F57">
        <w:t>уют</w:t>
      </w:r>
      <w:r>
        <w:t xml:space="preserve">. </w:t>
      </w:r>
    </w:p>
    <w:p w:rsidR="00AC0A6D" w:rsidRDefault="00AC0A6D" w:rsidP="001873AF">
      <w:pPr>
        <w:pStyle w:val="a3"/>
      </w:pPr>
      <w:r>
        <w:t>Итак, возвысьтесь над проблемами и трудностями и стройте ваш успе</w:t>
      </w:r>
      <w:r w:rsidR="005C11FA">
        <w:t>х, основываясь на вере в Бога,</w:t>
      </w:r>
      <w:r>
        <w:t xml:space="preserve"> и тогда вы преуспеете. </w:t>
      </w:r>
    </w:p>
    <w:p w:rsidR="001873AF" w:rsidRPr="001873AF" w:rsidRDefault="001873AF" w:rsidP="001873AF">
      <w:pPr>
        <w:pStyle w:val="a3"/>
        <w:jc w:val="right"/>
        <w:rPr>
          <w:b/>
          <w:i/>
        </w:rPr>
      </w:pPr>
      <w:r w:rsidRPr="001873AF">
        <w:rPr>
          <w:b/>
          <w:i/>
        </w:rPr>
        <w:t xml:space="preserve">Джон </w:t>
      </w:r>
      <w:proofErr w:type="spellStart"/>
      <w:r w:rsidRPr="001873AF">
        <w:rPr>
          <w:b/>
          <w:i/>
        </w:rPr>
        <w:t>Граз</w:t>
      </w:r>
      <w:proofErr w:type="spellEnd"/>
    </w:p>
    <w:bookmarkEnd w:id="0"/>
    <w:p w:rsidR="00D00F57" w:rsidRPr="001873AF" w:rsidRDefault="00D00F57">
      <w:pPr>
        <w:pStyle w:val="a3"/>
        <w:jc w:val="right"/>
        <w:rPr>
          <w:b/>
          <w:i/>
        </w:rPr>
      </w:pPr>
    </w:p>
    <w:sectPr w:rsidR="00D00F57" w:rsidRPr="001873AF" w:rsidSect="001A3C62">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20002A87" w:usb1="80000000" w:usb2="00000008" w:usb3="00000000" w:csb0="000001FF" w:csb1="00000000"/>
  </w:font>
  <w:font w:name="Bookman Old Style">
    <w:panose1 w:val="02050604050505020204"/>
    <w:charset w:val="CC"/>
    <w:family w:val="roman"/>
    <w:pitch w:val="variable"/>
    <w:sig w:usb0="00000287" w:usb1="00000000" w:usb2="00000000" w:usb3="00000000" w:csb0="0000009F" w:csb1="00000000"/>
  </w:font>
  <w:font w:name="Calibri Light">
    <w:altName w:val="Segoe UI"/>
    <w:charset w:val="CC"/>
    <w:family w:val="swiss"/>
    <w:pitch w:val="variable"/>
    <w:sig w:usb0="00000001"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characterSpacingControl w:val="doNotCompress"/>
  <w:compat/>
  <w:rsids>
    <w:rsidRoot w:val="001873AF"/>
    <w:rsid w:val="001873AF"/>
    <w:rsid w:val="001A3C62"/>
    <w:rsid w:val="00293019"/>
    <w:rsid w:val="00376693"/>
    <w:rsid w:val="003F52CB"/>
    <w:rsid w:val="0057536D"/>
    <w:rsid w:val="005C11FA"/>
    <w:rsid w:val="00906D32"/>
    <w:rsid w:val="009B320E"/>
    <w:rsid w:val="00AC0A6D"/>
    <w:rsid w:val="00D00F5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1873AF"/>
    <w:pPr>
      <w:widowControl w:val="0"/>
      <w:spacing w:after="0" w:line="240" w:lineRule="auto"/>
    </w:pPr>
    <w:rPr>
      <w:rFonts w:ascii="Arial Unicode MS" w:eastAsia="Arial Unicode MS" w:hAnsi="Arial Unicode MS" w:cs="Arial Unicode MS"/>
      <w:color w:val="000000"/>
      <w:sz w:val="24"/>
      <w:szCs w:val="24"/>
      <w:lang w:val="ru-RU" w:eastAsia="ru-RU" w:bidi="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ДЖ"/>
    <w:basedOn w:val="a"/>
    <w:link w:val="a4"/>
    <w:qFormat/>
    <w:rsid w:val="003F52CB"/>
    <w:pPr>
      <w:widowControl/>
      <w:spacing w:line="360" w:lineRule="auto"/>
      <w:ind w:firstLine="567"/>
      <w:jc w:val="both"/>
    </w:pPr>
    <w:rPr>
      <w:rFonts w:ascii="Courier New" w:eastAsiaTheme="minorHAnsi" w:hAnsi="Courier New" w:cs="Courier New"/>
      <w:color w:val="auto"/>
      <w:lang w:eastAsia="en-US" w:bidi="ar-SA"/>
    </w:rPr>
  </w:style>
  <w:style w:type="character" w:customStyle="1" w:styleId="a4">
    <w:name w:val="ДЖ Знак"/>
    <w:basedOn w:val="a0"/>
    <w:link w:val="a3"/>
    <w:rsid w:val="003F52CB"/>
    <w:rPr>
      <w:rFonts w:ascii="Courier New" w:hAnsi="Courier New" w:cs="Courier New"/>
      <w:sz w:val="24"/>
      <w:szCs w:val="24"/>
      <w:lang w:val="ru-RU"/>
    </w:rPr>
  </w:style>
  <w:style w:type="character" w:customStyle="1" w:styleId="1">
    <w:name w:val="Заголовок №1_"/>
    <w:basedOn w:val="a0"/>
    <w:link w:val="10"/>
    <w:rsid w:val="001873AF"/>
    <w:rPr>
      <w:rFonts w:ascii="Bookman Old Style" w:eastAsia="Bookman Old Style" w:hAnsi="Bookman Old Style" w:cs="Bookman Old Style"/>
      <w:b/>
      <w:bCs/>
      <w:i/>
      <w:iCs/>
      <w:sz w:val="24"/>
      <w:szCs w:val="24"/>
      <w:shd w:val="clear" w:color="auto" w:fill="FFFFFF"/>
    </w:rPr>
  </w:style>
  <w:style w:type="character" w:customStyle="1" w:styleId="2">
    <w:name w:val="Основной текст (2)_"/>
    <w:basedOn w:val="a0"/>
    <w:link w:val="20"/>
    <w:rsid w:val="001873AF"/>
    <w:rPr>
      <w:rFonts w:ascii="Bookman Old Style" w:eastAsia="Bookman Old Style" w:hAnsi="Bookman Old Style" w:cs="Bookman Old Style"/>
      <w:sz w:val="20"/>
      <w:szCs w:val="20"/>
      <w:shd w:val="clear" w:color="auto" w:fill="FFFFFF"/>
    </w:rPr>
  </w:style>
  <w:style w:type="paragraph" w:customStyle="1" w:styleId="10">
    <w:name w:val="Заголовок №1"/>
    <w:basedOn w:val="a"/>
    <w:link w:val="1"/>
    <w:rsid w:val="001873AF"/>
    <w:pPr>
      <w:shd w:val="clear" w:color="auto" w:fill="FFFFFF"/>
      <w:spacing w:after="240" w:line="0" w:lineRule="atLeast"/>
      <w:outlineLvl w:val="0"/>
    </w:pPr>
    <w:rPr>
      <w:rFonts w:ascii="Bookman Old Style" w:eastAsia="Bookman Old Style" w:hAnsi="Bookman Old Style" w:cs="Bookman Old Style"/>
      <w:b/>
      <w:bCs/>
      <w:i/>
      <w:iCs/>
      <w:color w:val="auto"/>
      <w:lang w:val="uk-UA" w:eastAsia="en-US" w:bidi="ar-SA"/>
    </w:rPr>
  </w:style>
  <w:style w:type="paragraph" w:customStyle="1" w:styleId="20">
    <w:name w:val="Основной текст (2)"/>
    <w:basedOn w:val="a"/>
    <w:link w:val="2"/>
    <w:rsid w:val="001873AF"/>
    <w:pPr>
      <w:shd w:val="clear" w:color="auto" w:fill="FFFFFF"/>
      <w:spacing w:before="240" w:line="254" w:lineRule="exact"/>
      <w:jc w:val="both"/>
    </w:pPr>
    <w:rPr>
      <w:rFonts w:ascii="Bookman Old Style" w:eastAsia="Bookman Old Style" w:hAnsi="Bookman Old Style" w:cs="Bookman Old Style"/>
      <w:color w:val="auto"/>
      <w:sz w:val="20"/>
      <w:szCs w:val="20"/>
      <w:lang w:val="uk-UA" w:eastAsia="en-US"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8C3C17-3528-44E9-915A-99F0F8A66F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2</Pages>
  <Words>420</Words>
  <Characters>2400</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Редактор</dc:creator>
  <cp:keywords/>
  <dc:description/>
  <cp:lastModifiedBy>Admin</cp:lastModifiedBy>
  <cp:revision>6</cp:revision>
  <dcterms:created xsi:type="dcterms:W3CDTF">2016-02-18T12:27:00Z</dcterms:created>
  <dcterms:modified xsi:type="dcterms:W3CDTF">2016-02-26T07:08:00Z</dcterms:modified>
</cp:coreProperties>
</file>