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F7E" w:rsidRPr="003A33E1" w:rsidRDefault="002D26B7" w:rsidP="00D103DC">
      <w:pPr>
        <w:pStyle w:val="a6"/>
        <w:numPr>
          <w:ilvl w:val="0"/>
          <w:numId w:val="2"/>
        </w:numPr>
        <w:tabs>
          <w:tab w:val="left" w:pos="851"/>
          <w:tab w:val="left" w:pos="993"/>
        </w:tabs>
        <w:spacing w:after="0" w:line="360" w:lineRule="auto"/>
        <w:ind w:left="0" w:firstLine="567"/>
        <w:jc w:val="both"/>
        <w:rPr>
          <w:rFonts w:ascii="Courier New" w:hAnsi="Courier New" w:cs="Courier New"/>
          <w:color w:val="FF0000"/>
          <w:sz w:val="24"/>
          <w:szCs w:val="24"/>
          <w:lang w:val="ru-RU"/>
        </w:rPr>
      </w:pPr>
      <w:bookmarkStart w:id="0" w:name="_GoBack"/>
      <w:r w:rsidRPr="003A33E1">
        <w:rPr>
          <w:rFonts w:ascii="Courier New" w:hAnsi="Courier New" w:cs="Courier New"/>
          <w:color w:val="FF0000"/>
          <w:sz w:val="24"/>
          <w:szCs w:val="24"/>
          <w:lang w:val="ru-RU"/>
        </w:rPr>
        <w:t>У малышей до трех лет нет</w:t>
      </w:r>
      <w:r w:rsidR="00BD3F7E" w:rsidRPr="003A33E1">
        <w:rPr>
          <w:rFonts w:ascii="Courier New" w:hAnsi="Courier New" w:cs="Courier New"/>
          <w:color w:val="FF0000"/>
          <w:sz w:val="24"/>
          <w:szCs w:val="24"/>
          <w:lang w:val="ru-RU"/>
        </w:rPr>
        <w:t xml:space="preserve"> коленных чашечек. Их кости очень эластичные, поэтому даже учитывая то, что дети такого возраста часто падают, они редко получают переломы. </w:t>
      </w:r>
    </w:p>
    <w:p w:rsidR="006F4ED0" w:rsidRPr="003A33E1" w:rsidRDefault="00BD3F7E" w:rsidP="00D103DC">
      <w:pPr>
        <w:pStyle w:val="a6"/>
        <w:numPr>
          <w:ilvl w:val="0"/>
          <w:numId w:val="2"/>
        </w:numPr>
        <w:tabs>
          <w:tab w:val="left" w:pos="851"/>
          <w:tab w:val="left" w:pos="993"/>
        </w:tabs>
        <w:spacing w:after="0" w:line="360" w:lineRule="auto"/>
        <w:ind w:left="0" w:firstLine="567"/>
        <w:jc w:val="both"/>
        <w:rPr>
          <w:rFonts w:ascii="Courier New" w:hAnsi="Courier New" w:cs="Courier New"/>
          <w:color w:val="FF0000"/>
          <w:sz w:val="24"/>
          <w:szCs w:val="24"/>
          <w:lang w:val="ru-RU"/>
        </w:rPr>
      </w:pPr>
      <w:r w:rsidRPr="003A33E1">
        <w:rPr>
          <w:rFonts w:ascii="Courier New" w:hAnsi="Courier New" w:cs="Courier New"/>
          <w:color w:val="FF0000"/>
          <w:sz w:val="24"/>
          <w:szCs w:val="24"/>
          <w:lang w:val="ru-RU"/>
        </w:rPr>
        <w:t>В скелете новорожденного около 270 костей, а у взрослого их максимум 213. Некоторые кости по мере взросления срастаются между собой и образуют единую кость. Количество костей отличается даже у взрослых – оно зависит от индивидуа</w:t>
      </w:r>
      <w:r w:rsidR="006F4ED0" w:rsidRPr="003A33E1">
        <w:rPr>
          <w:rFonts w:ascii="Courier New" w:hAnsi="Courier New" w:cs="Courier New"/>
          <w:color w:val="FF0000"/>
          <w:sz w:val="24"/>
          <w:szCs w:val="24"/>
          <w:lang w:val="ru-RU"/>
        </w:rPr>
        <w:t>льных особенностей организма.</w:t>
      </w:r>
    </w:p>
    <w:p w:rsidR="00D103DC" w:rsidRPr="003A33E1" w:rsidRDefault="00C70007" w:rsidP="00D103DC">
      <w:pPr>
        <w:pStyle w:val="a6"/>
        <w:numPr>
          <w:ilvl w:val="0"/>
          <w:numId w:val="2"/>
        </w:numPr>
        <w:tabs>
          <w:tab w:val="left" w:pos="851"/>
          <w:tab w:val="left" w:pos="993"/>
        </w:tabs>
        <w:spacing w:after="0" w:line="360" w:lineRule="auto"/>
        <w:ind w:left="0" w:firstLine="567"/>
        <w:jc w:val="both"/>
        <w:rPr>
          <w:rFonts w:ascii="Courier New" w:hAnsi="Courier New" w:cs="Courier New"/>
          <w:color w:val="FF0000"/>
          <w:sz w:val="24"/>
          <w:szCs w:val="24"/>
          <w:lang w:val="ru-RU"/>
        </w:rPr>
      </w:pPr>
      <w:r w:rsidRPr="003A33E1">
        <w:rPr>
          <w:rFonts w:ascii="Courier New" w:hAnsi="Courier New" w:cs="Courier New"/>
          <w:color w:val="FF0000"/>
          <w:sz w:val="24"/>
          <w:szCs w:val="24"/>
          <w:lang w:val="ru-RU"/>
        </w:rPr>
        <w:t>Позвоночник невероятно прочен и может выдерживать вес до 400 килограммов! Казалось бы, позвонки при такой нагрузке должны были бы сломаться. Но межпозвонковые диски заполнены тканевой жидкостью, которая обеспечивает отличную амортизацию. Кроме того, позвонки при нагрузке фиксируются мышцами. В итоге образуется уникальный и рекордно прочный каркас.</w:t>
      </w:r>
    </w:p>
    <w:p w:rsidR="006748CD" w:rsidRPr="003A33E1" w:rsidRDefault="006748CD" w:rsidP="006748CD">
      <w:pPr>
        <w:pStyle w:val="a6"/>
        <w:widowControl w:val="0"/>
        <w:numPr>
          <w:ilvl w:val="0"/>
          <w:numId w:val="2"/>
        </w:numPr>
        <w:tabs>
          <w:tab w:val="left" w:pos="993"/>
        </w:tabs>
        <w:autoSpaceDE w:val="0"/>
        <w:autoSpaceDN w:val="0"/>
        <w:adjustRightInd w:val="0"/>
        <w:spacing w:after="0" w:line="360" w:lineRule="auto"/>
        <w:ind w:left="0" w:firstLine="567"/>
        <w:jc w:val="both"/>
        <w:rPr>
          <w:rFonts w:ascii="Courier New" w:hAnsi="Courier New" w:cs="Courier New"/>
          <w:color w:val="FF0000"/>
          <w:sz w:val="24"/>
          <w:szCs w:val="24"/>
          <w:lang w:val="ru-RU"/>
        </w:rPr>
      </w:pPr>
      <w:r w:rsidRPr="003A33E1">
        <w:rPr>
          <w:rFonts w:ascii="Courier New" w:hAnsi="Courier New" w:cs="Courier New"/>
          <w:color w:val="FF0000"/>
          <w:sz w:val="24"/>
          <w:szCs w:val="24"/>
          <w:lang w:val="ru-RU"/>
        </w:rPr>
        <w:t>Как показывают исследования, около 80-90% взрослого населения земли имеют выраженный патологический сколиоз, что отрицательно сказывается не только на состоянии позвоночника, но и на общем здоровье. Этому способствуют длительное пребывание в однообразном положении сидя или стоя, а также общая малоподвижность.</w:t>
      </w:r>
    </w:p>
    <w:p w:rsidR="00D103DC" w:rsidRPr="003A33E1" w:rsidRDefault="00D103DC" w:rsidP="00D103DC">
      <w:pPr>
        <w:pStyle w:val="a6"/>
        <w:numPr>
          <w:ilvl w:val="0"/>
          <w:numId w:val="2"/>
        </w:numPr>
        <w:tabs>
          <w:tab w:val="left" w:pos="851"/>
          <w:tab w:val="left" w:pos="993"/>
        </w:tabs>
        <w:spacing w:after="0" w:line="360" w:lineRule="auto"/>
        <w:ind w:left="0" w:firstLine="567"/>
        <w:jc w:val="both"/>
        <w:rPr>
          <w:rFonts w:ascii="Courier New" w:hAnsi="Courier New" w:cs="Courier New"/>
          <w:color w:val="FF0000"/>
          <w:sz w:val="24"/>
          <w:szCs w:val="24"/>
          <w:lang w:val="ru-RU"/>
        </w:rPr>
      </w:pPr>
      <w:r w:rsidRPr="003A33E1">
        <w:rPr>
          <w:rFonts w:ascii="Courier New" w:hAnsi="Courier New" w:cs="Courier New"/>
          <w:color w:val="FF0000"/>
          <w:sz w:val="24"/>
          <w:szCs w:val="24"/>
          <w:lang w:val="ru-RU"/>
        </w:rPr>
        <w:t>Практически все млекопитающие имеют 7 шейных позвонков – и длинношеий жираф, и маленькая мышь, – разница только в величине позвонков.</w:t>
      </w:r>
    </w:p>
    <w:p w:rsidR="00D103DC" w:rsidRPr="00D103DC" w:rsidRDefault="00D103DC" w:rsidP="00D103DC">
      <w:pPr>
        <w:pStyle w:val="a6"/>
        <w:widowControl w:val="0"/>
        <w:numPr>
          <w:ilvl w:val="0"/>
          <w:numId w:val="2"/>
        </w:numPr>
        <w:tabs>
          <w:tab w:val="left" w:pos="851"/>
          <w:tab w:val="left" w:pos="993"/>
        </w:tabs>
        <w:autoSpaceDE w:val="0"/>
        <w:autoSpaceDN w:val="0"/>
        <w:adjustRightInd w:val="0"/>
        <w:spacing w:after="0" w:line="360" w:lineRule="auto"/>
        <w:ind w:left="0" w:firstLine="567"/>
        <w:jc w:val="both"/>
        <w:rPr>
          <w:rFonts w:ascii="Courier New" w:hAnsi="Courier New" w:cs="Courier New"/>
          <w:sz w:val="24"/>
          <w:szCs w:val="24"/>
          <w:lang w:val="ru-RU"/>
        </w:rPr>
      </w:pPr>
      <w:r w:rsidRPr="003A33E1">
        <w:rPr>
          <w:rFonts w:ascii="Courier New" w:hAnsi="Courier New" w:cs="Courier New"/>
          <w:color w:val="FF0000"/>
          <w:sz w:val="24"/>
          <w:szCs w:val="24"/>
          <w:lang w:val="ru-RU"/>
        </w:rPr>
        <w:t>По форме практически каждый позвонок напоминает тавровую балку или букву Т. Такое строение не случайно: тавровая балка имеет в 17 раз большую прочность по сравнению с обычной.</w:t>
      </w:r>
      <w:bookmarkEnd w:id="0"/>
      <w:r w:rsidRPr="00D103DC">
        <w:rPr>
          <w:rFonts w:ascii="Courier New" w:hAnsi="Courier New" w:cs="Courier New"/>
          <w:sz w:val="24"/>
          <w:szCs w:val="24"/>
          <w:lang w:val="ru-RU"/>
        </w:rPr>
        <w:t xml:space="preserve"> </w:t>
      </w:r>
    </w:p>
    <w:p w:rsidR="00D103DC" w:rsidRPr="00D103DC" w:rsidRDefault="00D103DC" w:rsidP="00D103DC">
      <w:pPr>
        <w:pStyle w:val="a6"/>
        <w:tabs>
          <w:tab w:val="left" w:pos="851"/>
          <w:tab w:val="left" w:pos="993"/>
        </w:tabs>
        <w:spacing w:after="0" w:line="360" w:lineRule="auto"/>
        <w:ind w:left="0" w:firstLine="567"/>
        <w:jc w:val="both"/>
        <w:rPr>
          <w:rFonts w:ascii="Courier New" w:hAnsi="Courier New" w:cs="Courier New"/>
          <w:sz w:val="24"/>
          <w:szCs w:val="24"/>
          <w:lang w:val="ru-RU"/>
        </w:rPr>
      </w:pPr>
    </w:p>
    <w:p w:rsidR="00D103DC" w:rsidRPr="00D103DC" w:rsidRDefault="00D103DC" w:rsidP="00D103DC">
      <w:pPr>
        <w:tabs>
          <w:tab w:val="left" w:pos="851"/>
          <w:tab w:val="left" w:pos="993"/>
        </w:tabs>
        <w:spacing w:after="0" w:line="360" w:lineRule="auto"/>
        <w:ind w:firstLine="567"/>
        <w:jc w:val="both"/>
        <w:rPr>
          <w:rFonts w:ascii="Courier New" w:hAnsi="Courier New" w:cs="Courier New"/>
          <w:sz w:val="24"/>
          <w:szCs w:val="24"/>
          <w:lang w:val="ru-RU"/>
        </w:rPr>
      </w:pPr>
    </w:p>
    <w:sectPr w:rsidR="00D103DC" w:rsidRPr="00D103DC" w:rsidSect="00726DC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47C57"/>
    <w:multiLevelType w:val="hybridMultilevel"/>
    <w:tmpl w:val="B20297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63E62AC3"/>
    <w:multiLevelType w:val="multilevel"/>
    <w:tmpl w:val="4A749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61D22"/>
    <w:rsid w:val="00104452"/>
    <w:rsid w:val="00293019"/>
    <w:rsid w:val="002D26B7"/>
    <w:rsid w:val="00330D17"/>
    <w:rsid w:val="003A33E1"/>
    <w:rsid w:val="004717F6"/>
    <w:rsid w:val="005A1BAC"/>
    <w:rsid w:val="005C6BC2"/>
    <w:rsid w:val="00670E0D"/>
    <w:rsid w:val="006748CD"/>
    <w:rsid w:val="006F4ED0"/>
    <w:rsid w:val="00726DC5"/>
    <w:rsid w:val="00761D22"/>
    <w:rsid w:val="009B320E"/>
    <w:rsid w:val="00A14CF1"/>
    <w:rsid w:val="00B44411"/>
    <w:rsid w:val="00BD3F7E"/>
    <w:rsid w:val="00C538FF"/>
    <w:rsid w:val="00C70007"/>
    <w:rsid w:val="00CE4E4B"/>
    <w:rsid w:val="00D103DC"/>
    <w:rsid w:val="00F17172"/>
    <w:rsid w:val="00F559C7"/>
    <w:rsid w:val="00FB11F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5D5271-1B56-4303-898E-B1F08E20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DC5"/>
  </w:style>
  <w:style w:type="paragraph" w:styleId="2">
    <w:name w:val="heading 2"/>
    <w:basedOn w:val="a"/>
    <w:link w:val="20"/>
    <w:uiPriority w:val="9"/>
    <w:qFormat/>
    <w:rsid w:val="00670E0D"/>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000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C70007"/>
    <w:rPr>
      <w:b/>
      <w:bCs/>
    </w:rPr>
  </w:style>
  <w:style w:type="character" w:customStyle="1" w:styleId="apple-converted-space">
    <w:name w:val="apple-converted-space"/>
    <w:basedOn w:val="a0"/>
    <w:rsid w:val="00C70007"/>
  </w:style>
  <w:style w:type="character" w:styleId="a5">
    <w:name w:val="Hyperlink"/>
    <w:basedOn w:val="a0"/>
    <w:uiPriority w:val="99"/>
    <w:semiHidden/>
    <w:unhideWhenUsed/>
    <w:rsid w:val="00C70007"/>
    <w:rPr>
      <w:color w:val="0000FF"/>
      <w:u w:val="single"/>
    </w:rPr>
  </w:style>
  <w:style w:type="paragraph" w:styleId="a6">
    <w:name w:val="List Paragraph"/>
    <w:basedOn w:val="a"/>
    <w:uiPriority w:val="34"/>
    <w:qFormat/>
    <w:rsid w:val="00BD3F7E"/>
    <w:pPr>
      <w:ind w:left="720"/>
      <w:contextualSpacing/>
    </w:pPr>
  </w:style>
  <w:style w:type="character" w:customStyle="1" w:styleId="20">
    <w:name w:val="Заголовок 2 Знак"/>
    <w:basedOn w:val="a0"/>
    <w:link w:val="2"/>
    <w:uiPriority w:val="9"/>
    <w:rsid w:val="00670E0D"/>
    <w:rPr>
      <w:rFonts w:ascii="Times New Roman" w:eastAsia="Times New Roman" w:hAnsi="Times New Roman" w:cs="Times New Roman"/>
      <w:b/>
      <w:bCs/>
      <w:sz w:val="36"/>
      <w:szCs w:val="3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980438">
      <w:bodyDiv w:val="1"/>
      <w:marLeft w:val="0"/>
      <w:marRight w:val="0"/>
      <w:marTop w:val="0"/>
      <w:marBottom w:val="0"/>
      <w:divBdr>
        <w:top w:val="none" w:sz="0" w:space="0" w:color="auto"/>
        <w:left w:val="none" w:sz="0" w:space="0" w:color="auto"/>
        <w:bottom w:val="none" w:sz="0" w:space="0" w:color="auto"/>
        <w:right w:val="none" w:sz="0" w:space="0" w:color="auto"/>
      </w:divBdr>
    </w:div>
    <w:div w:id="1517503892">
      <w:bodyDiv w:val="1"/>
      <w:marLeft w:val="0"/>
      <w:marRight w:val="0"/>
      <w:marTop w:val="0"/>
      <w:marBottom w:val="0"/>
      <w:divBdr>
        <w:top w:val="none" w:sz="0" w:space="0" w:color="auto"/>
        <w:left w:val="none" w:sz="0" w:space="0" w:color="auto"/>
        <w:bottom w:val="none" w:sz="0" w:space="0" w:color="auto"/>
        <w:right w:val="none" w:sz="0" w:space="0" w:color="auto"/>
      </w:divBdr>
    </w:div>
    <w:div w:id="162145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208</Words>
  <Characters>1190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Julia</cp:lastModifiedBy>
  <cp:revision>10</cp:revision>
  <dcterms:created xsi:type="dcterms:W3CDTF">2015-12-08T13:00:00Z</dcterms:created>
  <dcterms:modified xsi:type="dcterms:W3CDTF">2016-01-03T19:06:00Z</dcterms:modified>
</cp:coreProperties>
</file>