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D35" w:rsidRPr="0087410E" w:rsidRDefault="00686D35" w:rsidP="00025F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567">
        <w:rPr>
          <w:rFonts w:ascii="Times New Roman" w:hAnsi="Times New Roman" w:cs="Times New Roman"/>
          <w:sz w:val="24"/>
          <w:szCs w:val="24"/>
          <w:highlight w:val="yellow"/>
        </w:rPr>
        <w:t>Центральная статья</w:t>
      </w:r>
    </w:p>
    <w:p w:rsidR="00686D35" w:rsidRPr="00007FCA" w:rsidRDefault="00686D35" w:rsidP="00025F0B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r w:rsidRPr="00007FCA">
        <w:rPr>
          <w:rFonts w:ascii="Times New Roman" w:hAnsi="Times New Roman" w:cs="Times New Roman"/>
          <w:color w:val="FF0000"/>
          <w:sz w:val="24"/>
          <w:szCs w:val="24"/>
        </w:rPr>
        <w:t xml:space="preserve">Составитель: Т. Остапенко, по материалам лекции </w:t>
      </w:r>
      <w:proofErr w:type="spellStart"/>
      <w:r w:rsidRPr="00007FCA">
        <w:rPr>
          <w:rFonts w:ascii="Times New Roman" w:hAnsi="Times New Roman" w:cs="Times New Roman"/>
          <w:color w:val="FF0000"/>
        </w:rPr>
        <w:t>Дельберта</w:t>
      </w:r>
      <w:proofErr w:type="spellEnd"/>
      <w:r w:rsidRPr="00007FCA">
        <w:rPr>
          <w:rFonts w:ascii="Times New Roman" w:hAnsi="Times New Roman" w:cs="Times New Roman"/>
          <w:color w:val="FF0000"/>
        </w:rPr>
        <w:t xml:space="preserve"> Бейкер, </w:t>
      </w:r>
      <w:r w:rsidRPr="00007FCA">
        <w:rPr>
          <w:rFonts w:ascii="Times New Roman" w:hAnsi="Times New Roman" w:cs="Times New Roman"/>
          <w:color w:val="FF0000"/>
          <w:lang w:val="en-US"/>
        </w:rPr>
        <w:t>PhD</w:t>
      </w:r>
      <w:r w:rsidRPr="00007FCA">
        <w:rPr>
          <w:rFonts w:ascii="Times New Roman" w:hAnsi="Times New Roman" w:cs="Times New Roman"/>
          <w:color w:val="FF0000"/>
        </w:rPr>
        <w:t xml:space="preserve">, и </w:t>
      </w:r>
      <w:proofErr w:type="spellStart"/>
      <w:r w:rsidRPr="00007FCA">
        <w:rPr>
          <w:rFonts w:ascii="Times New Roman" w:hAnsi="Times New Roman" w:cs="Times New Roman"/>
          <w:color w:val="FF0000"/>
        </w:rPr>
        <w:t>Сьюзан</w:t>
      </w:r>
      <w:proofErr w:type="spellEnd"/>
      <w:r w:rsidRPr="00007FCA">
        <w:rPr>
          <w:rFonts w:ascii="Times New Roman" w:hAnsi="Times New Roman" w:cs="Times New Roman"/>
          <w:color w:val="FF0000"/>
        </w:rPr>
        <w:t xml:space="preserve"> Бейкер, </w:t>
      </w:r>
      <w:r w:rsidRPr="00007FCA">
        <w:rPr>
          <w:rFonts w:ascii="Times New Roman" w:hAnsi="Times New Roman" w:cs="Times New Roman"/>
          <w:color w:val="FF0000"/>
          <w:lang w:val="en-US"/>
        </w:rPr>
        <w:t>PT</w:t>
      </w:r>
      <w:r w:rsidRPr="00007FCA">
        <w:rPr>
          <w:rFonts w:ascii="Times New Roman" w:hAnsi="Times New Roman" w:cs="Times New Roman"/>
          <w:color w:val="FF0000"/>
        </w:rPr>
        <w:t xml:space="preserve">, </w:t>
      </w:r>
      <w:r w:rsidRPr="00007FCA">
        <w:rPr>
          <w:rFonts w:ascii="Times New Roman" w:hAnsi="Times New Roman" w:cs="Times New Roman"/>
          <w:color w:val="FF0000"/>
          <w:lang w:val="en-US"/>
        </w:rPr>
        <w:t>DSc</w:t>
      </w:r>
      <w:r w:rsidRPr="00007FCA">
        <w:rPr>
          <w:rFonts w:ascii="Times New Roman" w:hAnsi="Times New Roman" w:cs="Times New Roman"/>
          <w:color w:val="FF0000"/>
        </w:rPr>
        <w:t xml:space="preserve">, на </w:t>
      </w:r>
      <w:r w:rsidRPr="00007FCA">
        <w:rPr>
          <w:rFonts w:ascii="Times New Roman" w:hAnsi="Times New Roman" w:cs="Times New Roman"/>
          <w:color w:val="FF0000"/>
          <w:sz w:val="24"/>
          <w:szCs w:val="24"/>
        </w:rPr>
        <w:t>2-ой Глобальной конференции по здоровью и образу жизни, Женева, Швейцария, 7-12 июля 2014 г.</w:t>
      </w:r>
    </w:p>
    <w:bookmarkEnd w:id="0"/>
    <w:p w:rsidR="00686D35" w:rsidRDefault="00686D35" w:rsidP="00025F0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6D35" w:rsidRPr="007A6A8B" w:rsidRDefault="00686D35" w:rsidP="00025F0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Польза физи</w:t>
      </w:r>
      <w:r w:rsidRPr="007A6A8B">
        <w:rPr>
          <w:rFonts w:ascii="Times New Roman" w:hAnsi="Times New Roman" w:cs="Times New Roman"/>
          <w:b/>
          <w:bCs/>
          <w:sz w:val="24"/>
          <w:szCs w:val="24"/>
        </w:rPr>
        <w:t>ческой активности</w:t>
      </w:r>
    </w:p>
    <w:p w:rsidR="00686D35" w:rsidRDefault="00686D35" w:rsidP="00025F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6D35" w:rsidRDefault="00686D35" w:rsidP="00025F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проведем тест. Постарайтесь ответить на вопросы максимально честно, это очень важно для вас самих. Любите ли вы </w:t>
      </w:r>
      <w:r w:rsidRPr="0087410E">
        <w:rPr>
          <w:rFonts w:ascii="Times New Roman" w:hAnsi="Times New Roman" w:cs="Times New Roman"/>
          <w:sz w:val="24"/>
          <w:szCs w:val="24"/>
        </w:rPr>
        <w:t>физические упражнения? Отлично</w:t>
      </w:r>
      <w:r>
        <w:rPr>
          <w:rFonts w:ascii="Times New Roman" w:hAnsi="Times New Roman" w:cs="Times New Roman"/>
          <w:sz w:val="24"/>
          <w:szCs w:val="24"/>
        </w:rPr>
        <w:t>, если да</w:t>
      </w:r>
      <w:r w:rsidRPr="0087410E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 xml:space="preserve">Если вы не ответили на вопрос утвердительно, то, возможно, вы хотя бы </w:t>
      </w:r>
      <w:r w:rsidRPr="0087410E">
        <w:rPr>
          <w:rFonts w:ascii="Times New Roman" w:hAnsi="Times New Roman" w:cs="Times New Roman"/>
          <w:sz w:val="24"/>
          <w:szCs w:val="24"/>
        </w:rPr>
        <w:t>не против упражнений?</w:t>
      </w:r>
      <w:r>
        <w:rPr>
          <w:rFonts w:ascii="Times New Roman" w:hAnsi="Times New Roman" w:cs="Times New Roman"/>
          <w:sz w:val="24"/>
          <w:szCs w:val="24"/>
        </w:rPr>
        <w:t xml:space="preserve"> Если да, то это уже неплохо</w:t>
      </w:r>
      <w:r w:rsidRPr="008741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может, вам </w:t>
      </w:r>
      <w:r w:rsidRPr="0087410E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нравится</w:t>
      </w:r>
      <w:r w:rsidRPr="00874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делать </w:t>
      </w:r>
      <w:r w:rsidRPr="0087410E">
        <w:rPr>
          <w:rFonts w:ascii="Times New Roman" w:hAnsi="Times New Roman" w:cs="Times New Roman"/>
          <w:sz w:val="24"/>
          <w:szCs w:val="24"/>
        </w:rPr>
        <w:t>упражнени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7410E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В этом случае вы не одиноки… </w:t>
      </w:r>
    </w:p>
    <w:p w:rsidR="00686D35" w:rsidRDefault="00686D35" w:rsidP="00025F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же вам не нравится? Потому ли, что не знаете, насколько они полезны, или потому что вам жалко на них</w:t>
      </w:r>
      <w:r w:rsidRPr="00462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времени, или потому что вам лень, а может, потому, что не знаете, как и что нужно делать и боитесь потерпеть неудачу? В любом случае эта статья будет вам полезна. Для тех, кто любит упражнения или хотя бы выполняет их ради своей пользы, она станет ободрением и поддержкой, а для тех, кто по каким-либо причинам избегает физической активности, она поможет сформировать мотивацию и укажет основные направления. </w:t>
      </w:r>
    </w:p>
    <w:p w:rsidR="00686D35" w:rsidRDefault="00686D35" w:rsidP="00025F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</w:rPr>
        <w:t>«Тема о физических упражнениях близка мне. Я люблю заниматься упражнениями не только потому, что они являются частью здорового образа жизни, но и потому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410E">
        <w:rPr>
          <w:rFonts w:ascii="Times New Roman" w:hAnsi="Times New Roman" w:cs="Times New Roman"/>
          <w:sz w:val="24"/>
          <w:szCs w:val="24"/>
        </w:rPr>
        <w:t xml:space="preserve"> что они са</w:t>
      </w:r>
      <w:r>
        <w:rPr>
          <w:rFonts w:ascii="Times New Roman" w:hAnsi="Times New Roman" w:cs="Times New Roman"/>
          <w:sz w:val="24"/>
          <w:szCs w:val="24"/>
        </w:rPr>
        <w:t>ми по себе приносят много пользы и удовольствия»,</w:t>
      </w:r>
      <w:r w:rsidRPr="00874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7410E">
        <w:rPr>
          <w:rFonts w:ascii="Times New Roman" w:hAnsi="Times New Roman" w:cs="Times New Roman"/>
          <w:sz w:val="24"/>
          <w:szCs w:val="24"/>
        </w:rPr>
        <w:t>приветствуя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10E">
        <w:rPr>
          <w:rFonts w:ascii="Times New Roman" w:hAnsi="Times New Roman" w:cs="Times New Roman"/>
          <w:sz w:val="24"/>
          <w:szCs w:val="24"/>
        </w:rPr>
        <w:t xml:space="preserve"> своих слушателей</w:t>
      </w:r>
      <w:r w:rsidRPr="006E00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сказал</w:t>
      </w:r>
      <w:r w:rsidRPr="006E0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CE">
        <w:rPr>
          <w:rFonts w:ascii="Times New Roman" w:hAnsi="Times New Roman" w:cs="Times New Roman"/>
        </w:rPr>
        <w:t>Дельберт</w:t>
      </w:r>
      <w:proofErr w:type="spellEnd"/>
      <w:r w:rsidRPr="006E00CE">
        <w:rPr>
          <w:rFonts w:ascii="Times New Roman" w:hAnsi="Times New Roman" w:cs="Times New Roman"/>
        </w:rPr>
        <w:t xml:space="preserve"> Бейкер, </w:t>
      </w:r>
      <w:r w:rsidRPr="006E00CE">
        <w:rPr>
          <w:rFonts w:ascii="Times New Roman" w:hAnsi="Times New Roman" w:cs="Times New Roman"/>
          <w:lang w:val="en-US"/>
        </w:rPr>
        <w:t>PhD</w:t>
      </w:r>
      <w:r w:rsidRPr="006E00CE">
        <w:rPr>
          <w:rFonts w:ascii="Times New Roman" w:hAnsi="Times New Roman" w:cs="Times New Roman"/>
        </w:rPr>
        <w:t>,</w:t>
      </w:r>
      <w:r w:rsidRPr="006E00CE">
        <w:rPr>
          <w:rFonts w:ascii="Times New Roman" w:hAnsi="Times New Roman" w:cs="Times New Roman"/>
          <w:sz w:val="24"/>
          <w:szCs w:val="24"/>
        </w:rPr>
        <w:t xml:space="preserve"> представляя тему физической активности на Международн</w:t>
      </w:r>
      <w:r>
        <w:rPr>
          <w:rFonts w:ascii="Times New Roman" w:hAnsi="Times New Roman" w:cs="Times New Roman"/>
          <w:sz w:val="24"/>
          <w:szCs w:val="24"/>
        </w:rPr>
        <w:t>ой медицинской конференции в Женеве в июле 2014 г.</w:t>
      </w:r>
    </w:p>
    <w:p w:rsidR="00686D35" w:rsidRPr="0087410E" w:rsidRDefault="00686D35" w:rsidP="00025F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«Судя по результатам многочисленных исследований, ф</w:t>
      </w:r>
      <w:r w:rsidRPr="0087410E">
        <w:rPr>
          <w:rFonts w:ascii="Times New Roman" w:hAnsi="Times New Roman" w:cs="Times New Roman"/>
          <w:sz w:val="24"/>
          <w:szCs w:val="24"/>
        </w:rPr>
        <w:t>изические упражнения – одно из самых эффективных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10E">
        <w:rPr>
          <w:rFonts w:ascii="Times New Roman" w:hAnsi="Times New Roman" w:cs="Times New Roman"/>
          <w:sz w:val="24"/>
          <w:szCs w:val="24"/>
        </w:rPr>
        <w:t>в борьбе с неинфекционными болезнями цивилизации</w:t>
      </w:r>
      <w:r>
        <w:rPr>
          <w:rFonts w:ascii="Times New Roman" w:hAnsi="Times New Roman" w:cs="Times New Roman"/>
          <w:sz w:val="24"/>
          <w:szCs w:val="24"/>
        </w:rPr>
        <w:t xml:space="preserve">: диабетом,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заболеваниями, ожирением, депрессией и даже раком</w:t>
      </w:r>
      <w:r w:rsidRPr="0087410E">
        <w:rPr>
          <w:rFonts w:ascii="Times New Roman" w:hAnsi="Times New Roman" w:cs="Times New Roman"/>
          <w:sz w:val="24"/>
          <w:szCs w:val="24"/>
        </w:rPr>
        <w:t xml:space="preserve">. Каждый, кто их </w:t>
      </w:r>
      <w:r>
        <w:rPr>
          <w:rFonts w:ascii="Times New Roman" w:hAnsi="Times New Roman" w:cs="Times New Roman"/>
          <w:sz w:val="24"/>
          <w:szCs w:val="24"/>
        </w:rPr>
        <w:t>выполняет</w:t>
      </w:r>
      <w:r w:rsidRPr="0087410E">
        <w:rPr>
          <w:rFonts w:ascii="Times New Roman" w:hAnsi="Times New Roman" w:cs="Times New Roman"/>
          <w:sz w:val="24"/>
          <w:szCs w:val="24"/>
        </w:rPr>
        <w:t xml:space="preserve">, получает для себя как минимум 3-4 </w:t>
      </w:r>
      <w:r>
        <w:rPr>
          <w:rFonts w:ascii="Times New Roman" w:hAnsi="Times New Roman" w:cs="Times New Roman"/>
          <w:sz w:val="24"/>
          <w:szCs w:val="24"/>
        </w:rPr>
        <w:t xml:space="preserve">преимущества», </w:t>
      </w:r>
      <w:r w:rsidRPr="0087410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продолжает он</w:t>
      </w:r>
      <w:r w:rsidRPr="008741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</w:rPr>
        <w:t>Франклин говорил: «Унция профилактики стоит фунта лечения»</w:t>
      </w:r>
      <w:r>
        <w:rPr>
          <w:rFonts w:ascii="Times New Roman" w:hAnsi="Times New Roman" w:cs="Times New Roman"/>
          <w:sz w:val="24"/>
          <w:szCs w:val="24"/>
        </w:rPr>
        <w:t>, и это актуально</w:t>
      </w:r>
      <w:r w:rsidRPr="0087410E">
        <w:rPr>
          <w:rFonts w:ascii="Times New Roman" w:hAnsi="Times New Roman" w:cs="Times New Roman"/>
          <w:sz w:val="24"/>
          <w:szCs w:val="24"/>
        </w:rPr>
        <w:t xml:space="preserve"> в плане </w:t>
      </w:r>
      <w:r>
        <w:rPr>
          <w:rFonts w:ascii="Times New Roman" w:hAnsi="Times New Roman" w:cs="Times New Roman"/>
          <w:sz w:val="24"/>
          <w:szCs w:val="24"/>
        </w:rPr>
        <w:t>предотвращения</w:t>
      </w:r>
      <w:r w:rsidRPr="0087410E">
        <w:rPr>
          <w:rFonts w:ascii="Times New Roman" w:hAnsi="Times New Roman" w:cs="Times New Roman"/>
          <w:sz w:val="24"/>
          <w:szCs w:val="24"/>
        </w:rPr>
        <w:t xml:space="preserve"> неинфекционных заболеваний.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10E">
        <w:rPr>
          <w:rFonts w:ascii="Times New Roman" w:hAnsi="Times New Roman" w:cs="Times New Roman"/>
          <w:sz w:val="24"/>
          <w:szCs w:val="24"/>
        </w:rPr>
        <w:t xml:space="preserve">Вот </w:t>
      </w:r>
      <w:r>
        <w:rPr>
          <w:rFonts w:ascii="Times New Roman" w:hAnsi="Times New Roman" w:cs="Times New Roman"/>
          <w:sz w:val="24"/>
          <w:szCs w:val="24"/>
        </w:rPr>
        <w:t>весьма поразительный факт</w:t>
      </w:r>
      <w:r w:rsidRPr="0087410E">
        <w:rPr>
          <w:rFonts w:ascii="Times New Roman" w:hAnsi="Times New Roman" w:cs="Times New Roman"/>
          <w:sz w:val="24"/>
          <w:szCs w:val="24"/>
        </w:rPr>
        <w:t>: 70% медиц</w:t>
      </w:r>
      <w:r>
        <w:rPr>
          <w:rFonts w:ascii="Times New Roman" w:hAnsi="Times New Roman" w:cs="Times New Roman"/>
          <w:sz w:val="24"/>
          <w:szCs w:val="24"/>
        </w:rPr>
        <w:t xml:space="preserve">инских затрат обусловливаются </w:t>
      </w:r>
      <w:r w:rsidRPr="004625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нездоровым</w:t>
      </w:r>
      <w:r>
        <w:rPr>
          <w:rFonts w:ascii="Times New Roman" w:hAnsi="Times New Roman" w:cs="Times New Roman"/>
          <w:sz w:val="24"/>
          <w:szCs w:val="24"/>
        </w:rPr>
        <w:t xml:space="preserve"> образом жизни. Одним</w:t>
      </w:r>
      <w:r w:rsidRPr="00874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Pr="0087410E">
        <w:rPr>
          <w:rFonts w:ascii="Times New Roman" w:hAnsi="Times New Roman" w:cs="Times New Roman"/>
          <w:sz w:val="24"/>
          <w:szCs w:val="24"/>
        </w:rPr>
        <w:t>из важных</w:t>
      </w:r>
      <w:r>
        <w:rPr>
          <w:rFonts w:ascii="Times New Roman" w:hAnsi="Times New Roman" w:cs="Times New Roman"/>
          <w:sz w:val="24"/>
          <w:szCs w:val="24"/>
        </w:rPr>
        <w:t xml:space="preserve"> и неотъемлемых</w:t>
      </w:r>
      <w:r w:rsidRPr="0087410E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Pr="00EE6A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здорового</w:t>
      </w:r>
      <w:r>
        <w:rPr>
          <w:rFonts w:ascii="Times New Roman" w:hAnsi="Times New Roman" w:cs="Times New Roman"/>
          <w:sz w:val="24"/>
          <w:szCs w:val="24"/>
        </w:rPr>
        <w:t xml:space="preserve"> образа жизни является физическая активность</w:t>
      </w:r>
      <w:r w:rsidRPr="008741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E00CE">
        <w:rPr>
          <w:rFonts w:ascii="Times New Roman" w:hAnsi="Times New Roman" w:cs="Times New Roman"/>
          <w:sz w:val="24"/>
          <w:szCs w:val="24"/>
        </w:rPr>
        <w:t>октор Бейкер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E0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«Я могу выделить </w:t>
      </w:r>
      <w:r w:rsidRPr="0087410E">
        <w:rPr>
          <w:rFonts w:ascii="Times New Roman" w:hAnsi="Times New Roman" w:cs="Times New Roman"/>
          <w:sz w:val="24"/>
          <w:szCs w:val="24"/>
        </w:rPr>
        <w:t xml:space="preserve">три </w:t>
      </w:r>
      <w:r>
        <w:rPr>
          <w:rFonts w:ascii="Times New Roman" w:hAnsi="Times New Roman" w:cs="Times New Roman"/>
          <w:sz w:val="24"/>
          <w:szCs w:val="24"/>
        </w:rPr>
        <w:t xml:space="preserve">вопроса, ответив на которые вы сможете добиться успеха в отношении физической активности: </w:t>
      </w:r>
    </w:p>
    <w:p w:rsidR="00686D35" w:rsidRPr="0087410E" w:rsidRDefault="00686D35" w:rsidP="00025F0B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</w:rPr>
        <w:lastRenderedPageBreak/>
        <w:t>Что делать?</w:t>
      </w:r>
    </w:p>
    <w:p w:rsidR="00686D35" w:rsidRPr="0087410E" w:rsidRDefault="00686D35" w:rsidP="00025F0B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</w:rPr>
        <w:t>Как делать?</w:t>
      </w:r>
    </w:p>
    <w:p w:rsidR="00686D35" w:rsidRDefault="00686D35" w:rsidP="00025F0B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будут результаты?»</w:t>
      </w:r>
    </w:p>
    <w:p w:rsidR="00686D35" w:rsidRPr="006E00C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CE">
        <w:rPr>
          <w:rFonts w:ascii="Times New Roman" w:hAnsi="Times New Roman" w:cs="Times New Roman"/>
          <w:sz w:val="24"/>
          <w:szCs w:val="24"/>
        </w:rPr>
        <w:t xml:space="preserve">Давайте сразу перейдем к третьему вопросу </w:t>
      </w:r>
      <w:r>
        <w:rPr>
          <w:rFonts w:ascii="Times New Roman" w:hAnsi="Times New Roman" w:cs="Times New Roman"/>
          <w:sz w:val="24"/>
          <w:szCs w:val="24"/>
        </w:rPr>
        <w:t>– он поможет нам оценить пользу</w:t>
      </w:r>
      <w:r w:rsidRPr="006E00CE">
        <w:rPr>
          <w:rFonts w:ascii="Times New Roman" w:hAnsi="Times New Roman" w:cs="Times New Roman"/>
          <w:sz w:val="24"/>
          <w:szCs w:val="24"/>
        </w:rPr>
        <w:t xml:space="preserve"> наших усилий. Вот далеко не полный перечень преимуществ физических упражнений.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b/>
          <w:bCs/>
          <w:sz w:val="24"/>
          <w:szCs w:val="24"/>
        </w:rPr>
        <w:t xml:space="preserve">Головной мозг: </w:t>
      </w:r>
      <w:r>
        <w:rPr>
          <w:rFonts w:ascii="Times New Roman" w:hAnsi="Times New Roman" w:cs="Times New Roman"/>
          <w:sz w:val="24"/>
          <w:szCs w:val="24"/>
        </w:rPr>
        <w:t>снижаю</w:t>
      </w:r>
      <w:r w:rsidRPr="0087410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стресс, </w:t>
      </w:r>
      <w:r w:rsidRPr="0087410E">
        <w:rPr>
          <w:rFonts w:ascii="Times New Roman" w:hAnsi="Times New Roman" w:cs="Times New Roman"/>
          <w:sz w:val="24"/>
          <w:szCs w:val="24"/>
        </w:rPr>
        <w:t>беспокойство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410E">
        <w:rPr>
          <w:rFonts w:ascii="Times New Roman" w:hAnsi="Times New Roman" w:cs="Times New Roman"/>
          <w:sz w:val="24"/>
          <w:szCs w:val="24"/>
        </w:rPr>
        <w:t xml:space="preserve"> риск депрессии</w:t>
      </w:r>
      <w:r>
        <w:rPr>
          <w:rFonts w:ascii="Times New Roman" w:hAnsi="Times New Roman" w:cs="Times New Roman"/>
          <w:sz w:val="24"/>
          <w:szCs w:val="24"/>
        </w:rPr>
        <w:t xml:space="preserve">; улучшают настроение, </w:t>
      </w:r>
      <w:r w:rsidRPr="0087410E">
        <w:rPr>
          <w:rFonts w:ascii="Times New Roman" w:hAnsi="Times New Roman" w:cs="Times New Roman"/>
          <w:sz w:val="24"/>
          <w:szCs w:val="24"/>
        </w:rPr>
        <w:t>концентрацию</w:t>
      </w:r>
      <w:r>
        <w:rPr>
          <w:rFonts w:ascii="Times New Roman" w:hAnsi="Times New Roman" w:cs="Times New Roman"/>
          <w:sz w:val="24"/>
          <w:szCs w:val="24"/>
        </w:rPr>
        <w:t xml:space="preserve"> внимания</w:t>
      </w:r>
      <w:r w:rsidRPr="008741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оптимизируют</w:t>
      </w:r>
      <w:r w:rsidRPr="00874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содержание</w:t>
      </w:r>
      <w:r w:rsidRPr="0087410E">
        <w:rPr>
          <w:rFonts w:ascii="Times New Roman" w:hAnsi="Times New Roman" w:cs="Times New Roman"/>
          <w:sz w:val="24"/>
          <w:szCs w:val="24"/>
        </w:rPr>
        <w:t xml:space="preserve"> кислорода и питательных веществ.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b/>
          <w:bCs/>
          <w:sz w:val="24"/>
          <w:szCs w:val="24"/>
        </w:rPr>
        <w:t xml:space="preserve">Легкие: </w:t>
      </w:r>
      <w:r>
        <w:rPr>
          <w:rFonts w:ascii="Times New Roman" w:hAnsi="Times New Roman" w:cs="Times New Roman"/>
          <w:sz w:val="24"/>
          <w:szCs w:val="24"/>
        </w:rPr>
        <w:t>улучшаю</w:t>
      </w:r>
      <w:r w:rsidRPr="0087410E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дыхательную емкость, а также</w:t>
      </w:r>
      <w:r w:rsidRPr="0087410E">
        <w:rPr>
          <w:rFonts w:ascii="Times New Roman" w:hAnsi="Times New Roman" w:cs="Times New Roman"/>
          <w:sz w:val="24"/>
          <w:szCs w:val="24"/>
        </w:rPr>
        <w:t xml:space="preserve"> способность выделять кислород из воздуха.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b/>
          <w:bCs/>
          <w:sz w:val="24"/>
          <w:szCs w:val="24"/>
        </w:rPr>
        <w:t xml:space="preserve">Печень и поджелудочная железа: </w:t>
      </w:r>
      <w:r>
        <w:rPr>
          <w:rFonts w:ascii="Times New Roman" w:hAnsi="Times New Roman" w:cs="Times New Roman"/>
          <w:sz w:val="24"/>
          <w:szCs w:val="24"/>
        </w:rPr>
        <w:t>ускоряют обмен веществ; снижаю</w:t>
      </w:r>
      <w:r w:rsidRPr="0087410E">
        <w:rPr>
          <w:rFonts w:ascii="Times New Roman" w:hAnsi="Times New Roman" w:cs="Times New Roman"/>
          <w:sz w:val="24"/>
          <w:szCs w:val="24"/>
        </w:rPr>
        <w:t xml:space="preserve">т риск </w:t>
      </w:r>
      <w:r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87410E">
        <w:rPr>
          <w:rFonts w:ascii="Times New Roman" w:hAnsi="Times New Roman" w:cs="Times New Roman"/>
          <w:sz w:val="24"/>
          <w:szCs w:val="24"/>
        </w:rPr>
        <w:t>диабета 2 типа.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b/>
          <w:bCs/>
          <w:sz w:val="24"/>
          <w:szCs w:val="24"/>
        </w:rPr>
        <w:t xml:space="preserve">Ободочная кишка: </w:t>
      </w:r>
      <w:r>
        <w:rPr>
          <w:rFonts w:ascii="Times New Roman" w:hAnsi="Times New Roman" w:cs="Times New Roman"/>
          <w:sz w:val="24"/>
          <w:szCs w:val="24"/>
        </w:rPr>
        <w:t>снижаю</w:t>
      </w:r>
      <w:r w:rsidRPr="0087410E">
        <w:rPr>
          <w:rFonts w:ascii="Times New Roman" w:hAnsi="Times New Roman" w:cs="Times New Roman"/>
          <w:sz w:val="24"/>
          <w:szCs w:val="24"/>
        </w:rPr>
        <w:t xml:space="preserve">т риск </w:t>
      </w:r>
      <w:r>
        <w:rPr>
          <w:rFonts w:ascii="Times New Roman" w:hAnsi="Times New Roman" w:cs="Times New Roman"/>
          <w:sz w:val="24"/>
          <w:szCs w:val="24"/>
        </w:rPr>
        <w:t xml:space="preserve">возникновения </w:t>
      </w:r>
      <w:r w:rsidRPr="0087410E">
        <w:rPr>
          <w:rFonts w:ascii="Times New Roman" w:hAnsi="Times New Roman" w:cs="Times New Roman"/>
          <w:sz w:val="24"/>
          <w:szCs w:val="24"/>
        </w:rPr>
        <w:t>рака ободочной кишки.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b/>
          <w:bCs/>
          <w:sz w:val="24"/>
          <w:szCs w:val="24"/>
        </w:rPr>
        <w:t xml:space="preserve">Кровеносные сосуды: </w:t>
      </w:r>
      <w:r>
        <w:rPr>
          <w:rFonts w:ascii="Times New Roman" w:hAnsi="Times New Roman" w:cs="Times New Roman"/>
          <w:sz w:val="24"/>
          <w:szCs w:val="24"/>
        </w:rPr>
        <w:t>увеличиваю</w:t>
      </w:r>
      <w:r w:rsidRPr="0087410E">
        <w:rPr>
          <w:rFonts w:ascii="Times New Roman" w:hAnsi="Times New Roman" w:cs="Times New Roman"/>
          <w:sz w:val="24"/>
          <w:szCs w:val="24"/>
        </w:rPr>
        <w:t xml:space="preserve">т уровень </w:t>
      </w:r>
      <w:r>
        <w:rPr>
          <w:rFonts w:ascii="Times New Roman" w:hAnsi="Times New Roman" w:cs="Times New Roman"/>
          <w:sz w:val="24"/>
          <w:szCs w:val="24"/>
        </w:rPr>
        <w:t>хорошего холестерина (ЛПВП); снижаю</w:t>
      </w:r>
      <w:r w:rsidRPr="0087410E">
        <w:rPr>
          <w:rFonts w:ascii="Times New Roman" w:hAnsi="Times New Roman" w:cs="Times New Roman"/>
          <w:sz w:val="24"/>
          <w:szCs w:val="24"/>
        </w:rPr>
        <w:t>т артериал</w:t>
      </w:r>
      <w:r>
        <w:rPr>
          <w:rFonts w:ascii="Times New Roman" w:hAnsi="Times New Roman" w:cs="Times New Roman"/>
          <w:sz w:val="24"/>
          <w:szCs w:val="24"/>
        </w:rPr>
        <w:t>ьное давление в состоянии покоя,</w:t>
      </w:r>
      <w:r w:rsidRPr="00874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 риск атеросклероза; улучшаю</w:t>
      </w:r>
      <w:r w:rsidRPr="0087410E">
        <w:rPr>
          <w:rFonts w:ascii="Times New Roman" w:hAnsi="Times New Roman" w:cs="Times New Roman"/>
          <w:sz w:val="24"/>
          <w:szCs w:val="24"/>
        </w:rPr>
        <w:t>т кровообращение.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b/>
          <w:bCs/>
          <w:sz w:val="24"/>
          <w:szCs w:val="24"/>
        </w:rPr>
        <w:t xml:space="preserve">Грудь: </w:t>
      </w:r>
      <w:r>
        <w:rPr>
          <w:rFonts w:ascii="Times New Roman" w:hAnsi="Times New Roman" w:cs="Times New Roman"/>
          <w:sz w:val="24"/>
          <w:szCs w:val="24"/>
        </w:rPr>
        <w:t>снижаю</w:t>
      </w:r>
      <w:r w:rsidRPr="0087410E">
        <w:rPr>
          <w:rFonts w:ascii="Times New Roman" w:hAnsi="Times New Roman" w:cs="Times New Roman"/>
          <w:sz w:val="24"/>
          <w:szCs w:val="24"/>
        </w:rPr>
        <w:t xml:space="preserve">т риск </w:t>
      </w:r>
      <w:r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87410E">
        <w:rPr>
          <w:rFonts w:ascii="Times New Roman" w:hAnsi="Times New Roman" w:cs="Times New Roman"/>
          <w:sz w:val="24"/>
          <w:szCs w:val="24"/>
        </w:rPr>
        <w:t>рака молочной железы у женщин.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b/>
          <w:bCs/>
          <w:sz w:val="24"/>
          <w:szCs w:val="24"/>
        </w:rPr>
        <w:t xml:space="preserve">Сердце: </w:t>
      </w:r>
      <w:r>
        <w:rPr>
          <w:rFonts w:ascii="Times New Roman" w:hAnsi="Times New Roman" w:cs="Times New Roman"/>
          <w:sz w:val="24"/>
          <w:szCs w:val="24"/>
        </w:rPr>
        <w:t>снижаю</w:t>
      </w:r>
      <w:r w:rsidRPr="0087410E">
        <w:rPr>
          <w:rFonts w:ascii="Times New Roman" w:hAnsi="Times New Roman" w:cs="Times New Roman"/>
          <w:sz w:val="24"/>
          <w:szCs w:val="24"/>
        </w:rPr>
        <w:t xml:space="preserve">т риск </w:t>
      </w:r>
      <w:r>
        <w:rPr>
          <w:rFonts w:ascii="Times New Roman" w:hAnsi="Times New Roman" w:cs="Times New Roman"/>
          <w:sz w:val="24"/>
          <w:szCs w:val="24"/>
        </w:rPr>
        <w:t xml:space="preserve">возникновения ишемической </w:t>
      </w:r>
      <w:r w:rsidRPr="0087410E">
        <w:rPr>
          <w:rFonts w:ascii="Times New Roman" w:hAnsi="Times New Roman" w:cs="Times New Roman"/>
          <w:sz w:val="24"/>
          <w:szCs w:val="24"/>
        </w:rPr>
        <w:t>болезни сердца;</w:t>
      </w:r>
      <w:r>
        <w:rPr>
          <w:rFonts w:ascii="Times New Roman" w:hAnsi="Times New Roman" w:cs="Times New Roman"/>
          <w:sz w:val="24"/>
          <w:szCs w:val="24"/>
        </w:rPr>
        <w:t xml:space="preserve"> укрепляют сердечную мышцу; увеличиваю</w:t>
      </w:r>
      <w:r w:rsidRPr="0087410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10E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выброса </w:t>
      </w:r>
      <w:r w:rsidRPr="0087410E">
        <w:rPr>
          <w:rFonts w:ascii="Times New Roman" w:hAnsi="Times New Roman" w:cs="Times New Roman"/>
          <w:sz w:val="24"/>
          <w:szCs w:val="24"/>
        </w:rPr>
        <w:t>крови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10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сосуды, а значит, увеличивают эффективность работы сердца</w:t>
      </w:r>
      <w:r w:rsidRPr="0087410E">
        <w:rPr>
          <w:rFonts w:ascii="Times New Roman" w:hAnsi="Times New Roman" w:cs="Times New Roman"/>
          <w:sz w:val="24"/>
          <w:szCs w:val="24"/>
        </w:rPr>
        <w:t>.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b/>
          <w:bCs/>
          <w:sz w:val="24"/>
          <w:szCs w:val="24"/>
        </w:rPr>
        <w:t xml:space="preserve">Кости: </w:t>
      </w:r>
      <w:r>
        <w:rPr>
          <w:rFonts w:ascii="Times New Roman" w:hAnsi="Times New Roman" w:cs="Times New Roman"/>
          <w:sz w:val="24"/>
          <w:szCs w:val="24"/>
        </w:rPr>
        <w:t>увеличиваю</w:t>
      </w:r>
      <w:r w:rsidRPr="0087410E">
        <w:rPr>
          <w:rFonts w:ascii="Times New Roman" w:hAnsi="Times New Roman" w:cs="Times New Roman"/>
          <w:sz w:val="24"/>
          <w:szCs w:val="24"/>
        </w:rPr>
        <w:t>т п</w:t>
      </w:r>
      <w:r>
        <w:rPr>
          <w:rFonts w:ascii="Times New Roman" w:hAnsi="Times New Roman" w:cs="Times New Roman"/>
          <w:sz w:val="24"/>
          <w:szCs w:val="24"/>
        </w:rPr>
        <w:t>лотность костей; снижаю</w:t>
      </w:r>
      <w:r w:rsidRPr="0087410E">
        <w:rPr>
          <w:rFonts w:ascii="Times New Roman" w:hAnsi="Times New Roman" w:cs="Times New Roman"/>
          <w:sz w:val="24"/>
          <w:szCs w:val="24"/>
        </w:rPr>
        <w:t xml:space="preserve">т риск </w:t>
      </w:r>
      <w:r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87410E">
        <w:rPr>
          <w:rFonts w:ascii="Times New Roman" w:hAnsi="Times New Roman" w:cs="Times New Roman"/>
          <w:sz w:val="24"/>
          <w:szCs w:val="24"/>
        </w:rPr>
        <w:t>остеопороза.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87410E">
        <w:rPr>
          <w:rFonts w:ascii="Times New Roman" w:hAnsi="Times New Roman" w:cs="Times New Roman"/>
          <w:b/>
          <w:bCs/>
          <w:sz w:val="24"/>
          <w:szCs w:val="24"/>
        </w:rPr>
        <w:t xml:space="preserve">уставы: </w:t>
      </w:r>
      <w:r>
        <w:rPr>
          <w:rFonts w:ascii="Times New Roman" w:hAnsi="Times New Roman" w:cs="Times New Roman"/>
          <w:sz w:val="24"/>
          <w:szCs w:val="24"/>
        </w:rPr>
        <w:t>увеличиваю</w:t>
      </w:r>
      <w:r w:rsidRPr="0087410E">
        <w:rPr>
          <w:rFonts w:ascii="Times New Roman" w:hAnsi="Times New Roman" w:cs="Times New Roman"/>
          <w:sz w:val="24"/>
          <w:szCs w:val="24"/>
        </w:rPr>
        <w:t>т амплитуду движений;</w:t>
      </w:r>
      <w:r>
        <w:rPr>
          <w:rFonts w:ascii="Times New Roman" w:hAnsi="Times New Roman" w:cs="Times New Roman"/>
          <w:sz w:val="24"/>
          <w:szCs w:val="24"/>
        </w:rPr>
        <w:t xml:space="preserve"> снижают боль и оте</w:t>
      </w:r>
      <w:r w:rsidRPr="0087410E">
        <w:rPr>
          <w:rFonts w:ascii="Times New Roman" w:hAnsi="Times New Roman" w:cs="Times New Roman"/>
          <w:sz w:val="24"/>
          <w:szCs w:val="24"/>
        </w:rPr>
        <w:t xml:space="preserve">чность </w:t>
      </w:r>
      <w:proofErr w:type="gramStart"/>
      <w:r w:rsidRPr="0087410E">
        <w:rPr>
          <w:rFonts w:ascii="Times New Roman" w:hAnsi="Times New Roman" w:cs="Times New Roman"/>
          <w:sz w:val="24"/>
          <w:szCs w:val="24"/>
        </w:rPr>
        <w:t>при  артрите</w:t>
      </w:r>
      <w:proofErr w:type="gramEnd"/>
      <w:r w:rsidRPr="0087410E">
        <w:rPr>
          <w:rFonts w:ascii="Times New Roman" w:hAnsi="Times New Roman" w:cs="Times New Roman"/>
          <w:sz w:val="24"/>
          <w:szCs w:val="24"/>
        </w:rPr>
        <w:t>.</w:t>
      </w:r>
    </w:p>
    <w:p w:rsidR="00686D35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Мышцы</w:t>
      </w:r>
      <w:r w:rsidRPr="0087410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увеличивают силу и тонус мышц; улучшаю</w:t>
      </w:r>
      <w:r w:rsidRPr="0087410E">
        <w:rPr>
          <w:rFonts w:ascii="Times New Roman" w:hAnsi="Times New Roman" w:cs="Times New Roman"/>
          <w:sz w:val="24"/>
          <w:szCs w:val="24"/>
        </w:rPr>
        <w:t>т мышечную выносливость и координацию</w:t>
      </w:r>
      <w:r>
        <w:rPr>
          <w:rFonts w:ascii="Times New Roman" w:hAnsi="Times New Roman" w:cs="Times New Roman"/>
          <w:sz w:val="24"/>
          <w:szCs w:val="24"/>
        </w:rPr>
        <w:t xml:space="preserve"> движений</w:t>
      </w:r>
      <w:r w:rsidRPr="0087410E">
        <w:rPr>
          <w:rFonts w:ascii="Times New Roman" w:hAnsi="Times New Roman" w:cs="Times New Roman"/>
          <w:sz w:val="24"/>
          <w:szCs w:val="24"/>
        </w:rPr>
        <w:t>.</w:t>
      </w:r>
    </w:p>
    <w:p w:rsidR="00686D35" w:rsidRPr="00440B33" w:rsidRDefault="00686D35" w:rsidP="00025F0B">
      <w:pPr>
        <w:spacing w:after="0" w:line="36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на фоне физической активности возрастает уверенность в себе, увеличивается выработка гормонов радости, улучшается самоорганизация и эффективность работы, высвобождается творческий потенциал, а окружающие люди воодушевляются вашим </w:t>
      </w:r>
      <w:r w:rsidRPr="00EE6AAD">
        <w:rPr>
          <w:rFonts w:ascii="Times New Roman" w:hAnsi="Times New Roman" w:cs="Times New Roman"/>
          <w:sz w:val="24"/>
          <w:szCs w:val="24"/>
        </w:rPr>
        <w:t>энтузиазмом. (</w:t>
      </w:r>
      <w:hyperlink r:id="rId8" w:history="1">
        <w:r w:rsidRPr="00EE6AAD">
          <w:rPr>
            <w:rStyle w:val="ae"/>
            <w:lang w:val="fr-FR"/>
          </w:rPr>
          <w:t>http</w:t>
        </w:r>
      </w:hyperlink>
      <w:hyperlink r:id="rId9" w:history="1">
        <w:r w:rsidRPr="00EE6AAD">
          <w:rPr>
            <w:rStyle w:val="ae"/>
          </w:rPr>
          <w:t>://</w:t>
        </w:r>
        <w:proofErr w:type="spellStart"/>
        <w:r w:rsidRPr="00EE6AAD">
          <w:rPr>
            <w:rStyle w:val="ae"/>
            <w:lang w:val="en-US"/>
          </w:rPr>
          <w:t>greatist</w:t>
        </w:r>
        <w:proofErr w:type="spellEnd"/>
        <w:r w:rsidRPr="00EE6AAD">
          <w:rPr>
            <w:rStyle w:val="ae"/>
          </w:rPr>
          <w:t>.</w:t>
        </w:r>
        <w:r w:rsidRPr="00EE6AAD">
          <w:rPr>
            <w:rStyle w:val="ae"/>
            <w:lang w:val="en-US"/>
          </w:rPr>
          <w:t>com</w:t>
        </w:r>
        <w:r w:rsidRPr="00EE6AAD">
          <w:rPr>
            <w:rStyle w:val="ae"/>
          </w:rPr>
          <w:t>/</w:t>
        </w:r>
        <w:r w:rsidRPr="00EE6AAD">
          <w:rPr>
            <w:rStyle w:val="ae"/>
            <w:lang w:val="en-US"/>
          </w:rPr>
          <w:t>fitness</w:t>
        </w:r>
        <w:r w:rsidRPr="00EE6AAD">
          <w:rPr>
            <w:rStyle w:val="ae"/>
          </w:rPr>
          <w:t>/13-</w:t>
        </w:r>
        <w:r w:rsidRPr="00EE6AAD">
          <w:rPr>
            <w:rStyle w:val="ae"/>
            <w:lang w:val="en-US"/>
          </w:rPr>
          <w:t>awesome</w:t>
        </w:r>
        <w:r w:rsidRPr="00EE6AAD">
          <w:rPr>
            <w:rStyle w:val="ae"/>
          </w:rPr>
          <w:t>-</w:t>
        </w:r>
        <w:r w:rsidRPr="00EE6AAD">
          <w:rPr>
            <w:rStyle w:val="ae"/>
            <w:lang w:val="en-US"/>
          </w:rPr>
          <w:t>mental</w:t>
        </w:r>
        <w:r w:rsidRPr="00EE6AAD">
          <w:rPr>
            <w:rStyle w:val="ae"/>
          </w:rPr>
          <w:t>-</w:t>
        </w:r>
        <w:r w:rsidRPr="00EE6AAD">
          <w:rPr>
            <w:rStyle w:val="ae"/>
            <w:lang w:val="en-US"/>
          </w:rPr>
          <w:t>health</w:t>
        </w:r>
        <w:r w:rsidRPr="00EE6AAD">
          <w:rPr>
            <w:rStyle w:val="ae"/>
          </w:rPr>
          <w:t>-</w:t>
        </w:r>
        <w:r w:rsidRPr="00EE6AAD">
          <w:rPr>
            <w:rStyle w:val="ae"/>
            <w:lang w:val="en-US"/>
          </w:rPr>
          <w:t>benefits</w:t>
        </w:r>
        <w:r w:rsidRPr="00EE6AAD">
          <w:rPr>
            <w:rStyle w:val="ae"/>
          </w:rPr>
          <w:t>-</w:t>
        </w:r>
        <w:r w:rsidRPr="00EE6AAD">
          <w:rPr>
            <w:rStyle w:val="ae"/>
            <w:lang w:val="en-US"/>
          </w:rPr>
          <w:t>exercise</w:t>
        </w:r>
      </w:hyperlink>
      <w:r w:rsidRPr="00EE6AAD">
        <w:t>)</w:t>
      </w:r>
    </w:p>
    <w:p w:rsidR="00686D35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Физическую активность</w:t>
      </w:r>
      <w:r w:rsidRPr="0087410E">
        <w:rPr>
          <w:rFonts w:ascii="Times New Roman" w:hAnsi="Times New Roman" w:cs="Times New Roman"/>
          <w:sz w:val="24"/>
          <w:szCs w:val="24"/>
        </w:rPr>
        <w:t xml:space="preserve"> называют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10E">
        <w:rPr>
          <w:rFonts w:ascii="Times New Roman" w:hAnsi="Times New Roman" w:cs="Times New Roman"/>
          <w:sz w:val="24"/>
          <w:szCs w:val="24"/>
        </w:rPr>
        <w:t>волшебным лекарством</w:t>
      </w:r>
      <w:r>
        <w:rPr>
          <w:rFonts w:ascii="Times New Roman" w:hAnsi="Times New Roman" w:cs="Times New Roman"/>
          <w:sz w:val="24"/>
          <w:szCs w:val="24"/>
        </w:rPr>
        <w:t xml:space="preserve">, которое при всей своей эффективности не имеет ни единого побочного эффекта. 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многих людей упражнения – это</w:t>
      </w:r>
      <w:r w:rsidRPr="00874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рутина,</w:t>
      </w:r>
      <w:r w:rsidRPr="00874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87410E">
        <w:rPr>
          <w:rFonts w:ascii="Times New Roman" w:hAnsi="Times New Roman" w:cs="Times New Roman"/>
          <w:sz w:val="24"/>
          <w:szCs w:val="24"/>
        </w:rPr>
        <w:t>можно научиться получать удовольствие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4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выполняя их с вдохновением. Вы можете сказать: «Мне не нравится. Для меня это бремя</w:t>
      </w:r>
      <w:r w:rsidRPr="0087410E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Однако существуют</w:t>
      </w:r>
      <w:r w:rsidRPr="0087410E">
        <w:rPr>
          <w:rFonts w:ascii="Times New Roman" w:hAnsi="Times New Roman" w:cs="Times New Roman"/>
          <w:sz w:val="24"/>
          <w:szCs w:val="24"/>
        </w:rPr>
        <w:t xml:space="preserve"> исследования, которые показывают, что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410E">
        <w:rPr>
          <w:rFonts w:ascii="Times New Roman" w:hAnsi="Times New Roman" w:cs="Times New Roman"/>
          <w:sz w:val="24"/>
          <w:szCs w:val="24"/>
        </w:rPr>
        <w:t xml:space="preserve"> несмотря на неприязнь к физическим упражнениям, </w:t>
      </w:r>
      <w:r>
        <w:rPr>
          <w:rFonts w:ascii="Times New Roman" w:hAnsi="Times New Roman" w:cs="Times New Roman"/>
          <w:sz w:val="24"/>
          <w:szCs w:val="24"/>
        </w:rPr>
        <w:t>приступив к их выполнению</w:t>
      </w:r>
      <w:r w:rsidRPr="0087410E">
        <w:rPr>
          <w:rFonts w:ascii="Times New Roman" w:hAnsi="Times New Roman" w:cs="Times New Roman"/>
          <w:sz w:val="24"/>
          <w:szCs w:val="24"/>
        </w:rPr>
        <w:t xml:space="preserve">, вы со временем </w:t>
      </w:r>
      <w:r>
        <w:rPr>
          <w:rFonts w:ascii="Times New Roman" w:hAnsi="Times New Roman" w:cs="Times New Roman"/>
          <w:sz w:val="24"/>
          <w:szCs w:val="24"/>
        </w:rPr>
        <w:t xml:space="preserve">можете </w:t>
      </w:r>
      <w:r w:rsidRPr="0087410E">
        <w:rPr>
          <w:rFonts w:ascii="Times New Roman" w:hAnsi="Times New Roman" w:cs="Times New Roman"/>
          <w:sz w:val="24"/>
          <w:szCs w:val="24"/>
        </w:rPr>
        <w:t>начать получать от них удовольствие.</w:t>
      </w:r>
      <w:r>
        <w:rPr>
          <w:rFonts w:ascii="Times New Roman" w:hAnsi="Times New Roman" w:cs="Times New Roman"/>
          <w:sz w:val="24"/>
          <w:szCs w:val="24"/>
        </w:rPr>
        <w:t xml:space="preserve"> Нужно с чего-то начать! В</w:t>
      </w:r>
      <w:r w:rsidRPr="0087410E">
        <w:rPr>
          <w:rFonts w:ascii="Times New Roman" w:hAnsi="Times New Roman" w:cs="Times New Roman"/>
          <w:sz w:val="24"/>
          <w:szCs w:val="24"/>
        </w:rPr>
        <w:t>ста</w:t>
      </w:r>
      <w:r>
        <w:rPr>
          <w:rFonts w:ascii="Times New Roman" w:hAnsi="Times New Roman" w:cs="Times New Roman"/>
          <w:sz w:val="24"/>
          <w:szCs w:val="24"/>
        </w:rPr>
        <w:t>ньте с дивана, с кресла, со стула</w:t>
      </w:r>
      <w:r w:rsidRPr="0087410E">
        <w:rPr>
          <w:rFonts w:ascii="Times New Roman" w:hAnsi="Times New Roman" w:cs="Times New Roman"/>
          <w:sz w:val="24"/>
          <w:szCs w:val="24"/>
        </w:rPr>
        <w:t xml:space="preserve"> и нач</w:t>
      </w:r>
      <w:r>
        <w:rPr>
          <w:rFonts w:ascii="Times New Roman" w:hAnsi="Times New Roman" w:cs="Times New Roman"/>
          <w:sz w:val="24"/>
          <w:szCs w:val="24"/>
        </w:rPr>
        <w:t>ните</w:t>
      </w:r>
      <w:r w:rsidRPr="0087410E">
        <w:rPr>
          <w:rFonts w:ascii="Times New Roman" w:hAnsi="Times New Roman" w:cs="Times New Roman"/>
          <w:sz w:val="24"/>
          <w:szCs w:val="24"/>
        </w:rPr>
        <w:t xml:space="preserve"> двигаться. И </w:t>
      </w:r>
      <w:r>
        <w:rPr>
          <w:rFonts w:ascii="Times New Roman" w:hAnsi="Times New Roman" w:cs="Times New Roman"/>
          <w:sz w:val="24"/>
          <w:szCs w:val="24"/>
        </w:rPr>
        <w:t>вскоре</w:t>
      </w:r>
      <w:r w:rsidRPr="0087410E">
        <w:rPr>
          <w:rFonts w:ascii="Times New Roman" w:hAnsi="Times New Roman" w:cs="Times New Roman"/>
          <w:sz w:val="24"/>
          <w:szCs w:val="24"/>
        </w:rPr>
        <w:t xml:space="preserve"> вы увидите, что они приносят пользу</w:t>
      </w:r>
      <w:r>
        <w:rPr>
          <w:rFonts w:ascii="Times New Roman" w:hAnsi="Times New Roman" w:cs="Times New Roman"/>
          <w:sz w:val="24"/>
          <w:szCs w:val="24"/>
        </w:rPr>
        <w:t xml:space="preserve"> и радость</w:t>
      </w:r>
      <w:r w:rsidRPr="0087410E">
        <w:rPr>
          <w:rFonts w:ascii="Times New Roman" w:hAnsi="Times New Roman" w:cs="Times New Roman"/>
          <w:sz w:val="24"/>
          <w:szCs w:val="24"/>
        </w:rPr>
        <w:t>.</w:t>
      </w:r>
    </w:p>
    <w:p w:rsidR="00686D35" w:rsidRPr="00E125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</w:rPr>
        <w:lastRenderedPageBreak/>
        <w:t>Вы спросите: «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7410E">
        <w:rPr>
          <w:rFonts w:ascii="Times New Roman" w:hAnsi="Times New Roman" w:cs="Times New Roman"/>
          <w:sz w:val="24"/>
          <w:szCs w:val="24"/>
        </w:rPr>
        <w:t xml:space="preserve">акие упражнения </w:t>
      </w:r>
      <w:r>
        <w:rPr>
          <w:rFonts w:ascii="Times New Roman" w:hAnsi="Times New Roman" w:cs="Times New Roman"/>
          <w:sz w:val="24"/>
          <w:szCs w:val="24"/>
        </w:rPr>
        <w:t>будут для меня наиболее эффективны</w:t>
      </w:r>
      <w:r w:rsidRPr="0087410E">
        <w:rPr>
          <w:rFonts w:ascii="Times New Roman" w:hAnsi="Times New Roman" w:cs="Times New Roman"/>
          <w:sz w:val="24"/>
          <w:szCs w:val="24"/>
        </w:rPr>
        <w:t xml:space="preserve">?» Есть </w:t>
      </w:r>
      <w:r>
        <w:rPr>
          <w:rFonts w:ascii="Times New Roman" w:hAnsi="Times New Roman" w:cs="Times New Roman"/>
          <w:sz w:val="24"/>
          <w:szCs w:val="24"/>
        </w:rPr>
        <w:t>большое количество направлений в физической активности. В</w:t>
      </w:r>
      <w:r w:rsidRPr="0087410E">
        <w:rPr>
          <w:rFonts w:ascii="Times New Roman" w:hAnsi="Times New Roman" w:cs="Times New Roman"/>
          <w:sz w:val="24"/>
          <w:szCs w:val="24"/>
        </w:rPr>
        <w:t xml:space="preserve">ы можете делать простую гимнастику, отжимания, упражнения с гирями, </w:t>
      </w:r>
      <w:r>
        <w:rPr>
          <w:rFonts w:ascii="Times New Roman" w:hAnsi="Times New Roman" w:cs="Times New Roman"/>
          <w:sz w:val="24"/>
          <w:szCs w:val="24"/>
        </w:rPr>
        <w:t>качать</w:t>
      </w:r>
      <w:r w:rsidRPr="0087410E">
        <w:rPr>
          <w:rFonts w:ascii="Times New Roman" w:hAnsi="Times New Roman" w:cs="Times New Roman"/>
          <w:sz w:val="24"/>
          <w:szCs w:val="24"/>
        </w:rPr>
        <w:t xml:space="preserve"> пресс, зан</w:t>
      </w:r>
      <w:r>
        <w:rPr>
          <w:rFonts w:ascii="Times New Roman" w:hAnsi="Times New Roman" w:cs="Times New Roman"/>
          <w:sz w:val="24"/>
          <w:szCs w:val="24"/>
        </w:rPr>
        <w:t>иматься</w:t>
      </w:r>
      <w:r w:rsidRPr="0087410E">
        <w:rPr>
          <w:rFonts w:ascii="Times New Roman" w:hAnsi="Times New Roman" w:cs="Times New Roman"/>
          <w:sz w:val="24"/>
          <w:szCs w:val="24"/>
        </w:rPr>
        <w:t xml:space="preserve"> на беговой дорожке, бег</w:t>
      </w:r>
      <w:r>
        <w:rPr>
          <w:rFonts w:ascii="Times New Roman" w:hAnsi="Times New Roman" w:cs="Times New Roman"/>
          <w:sz w:val="24"/>
          <w:szCs w:val="24"/>
        </w:rPr>
        <w:t>ать</w:t>
      </w:r>
      <w:r w:rsidRPr="0087410E">
        <w:rPr>
          <w:rFonts w:ascii="Times New Roman" w:hAnsi="Times New Roman" w:cs="Times New Roman"/>
          <w:sz w:val="24"/>
          <w:szCs w:val="24"/>
        </w:rPr>
        <w:t xml:space="preserve"> трусцой</w:t>
      </w:r>
      <w:r>
        <w:rPr>
          <w:rFonts w:ascii="Times New Roman" w:hAnsi="Times New Roman" w:cs="Times New Roman"/>
          <w:sz w:val="24"/>
          <w:szCs w:val="24"/>
        </w:rPr>
        <w:t>, плавать, играть в теннис и др.</w:t>
      </w:r>
      <w:r w:rsidRPr="0087410E">
        <w:rPr>
          <w:rFonts w:ascii="Times New Roman" w:hAnsi="Times New Roman" w:cs="Times New Roman"/>
          <w:sz w:val="24"/>
          <w:szCs w:val="24"/>
        </w:rPr>
        <w:t xml:space="preserve"> Нужно </w:t>
      </w:r>
      <w:r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87410E">
        <w:rPr>
          <w:rFonts w:ascii="Times New Roman" w:hAnsi="Times New Roman" w:cs="Times New Roman"/>
          <w:sz w:val="24"/>
          <w:szCs w:val="24"/>
        </w:rPr>
        <w:t>найти то, что 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50E">
        <w:rPr>
          <w:rFonts w:ascii="Times New Roman" w:hAnsi="Times New Roman" w:cs="Times New Roman"/>
          <w:sz w:val="24"/>
          <w:szCs w:val="24"/>
        </w:rPr>
        <w:t>нравится делать регулярно</w:t>
      </w:r>
      <w:r w:rsidRPr="008741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5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Итак, три принципа: нравится, делаем и делаем регулярно.</w:t>
      </w:r>
    </w:p>
    <w:p w:rsidR="00686D35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базовых видов активности вы можете выбрать занятия на велотренажере, бег трусцой, ходьбу на открытом воздухе или на беговой дорожке, занятия с гантелями, отжимания, качание пресса. А уже к этому можете добавить все, что посчитаете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интересным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нужным.</w:t>
      </w:r>
    </w:p>
    <w:p w:rsidR="00686D35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примерный </w:t>
      </w:r>
      <w:r w:rsidRPr="00E125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20-30-минутный комплекс ежедневных упражнений для мужчин:</w:t>
      </w:r>
    </w:p>
    <w:p w:rsidR="00686D35" w:rsidRPr="00440B33" w:rsidRDefault="00686D35" w:rsidP="0095210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0B33">
        <w:rPr>
          <w:rFonts w:ascii="Times New Roman" w:hAnsi="Times New Roman" w:cs="Times New Roman"/>
          <w:sz w:val="24"/>
          <w:szCs w:val="24"/>
        </w:rPr>
        <w:t>50 прыжков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40B33">
        <w:rPr>
          <w:rFonts w:ascii="Times New Roman" w:hAnsi="Times New Roman" w:cs="Times New Roman"/>
          <w:sz w:val="24"/>
          <w:szCs w:val="24"/>
        </w:rPr>
        <w:t xml:space="preserve">ноги вместе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40B33">
        <w:rPr>
          <w:rFonts w:ascii="Times New Roman" w:hAnsi="Times New Roman" w:cs="Times New Roman"/>
          <w:sz w:val="24"/>
          <w:szCs w:val="24"/>
        </w:rPr>
        <w:t xml:space="preserve"> ноги врозь с хлопками над головой</w:t>
      </w:r>
      <w:r>
        <w:rPr>
          <w:rFonts w:ascii="Times New Roman" w:hAnsi="Times New Roman" w:cs="Times New Roman"/>
          <w:sz w:val="24"/>
          <w:szCs w:val="24"/>
        </w:rPr>
        <w:t xml:space="preserve"> (людям с избыточной массой тела и артрозом прыжки и приседания выполнять не следует);</w:t>
      </w:r>
    </w:p>
    <w:p w:rsidR="00686D35" w:rsidRPr="00440B33" w:rsidRDefault="00686D35" w:rsidP="0095210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0B33">
        <w:rPr>
          <w:rFonts w:ascii="Times New Roman" w:hAnsi="Times New Roman" w:cs="Times New Roman"/>
          <w:sz w:val="24"/>
          <w:szCs w:val="24"/>
        </w:rPr>
        <w:t>5 отжиманий</w:t>
      </w:r>
      <w:r>
        <w:rPr>
          <w:rFonts w:ascii="Times New Roman" w:hAnsi="Times New Roman" w:cs="Times New Roman"/>
          <w:sz w:val="24"/>
          <w:szCs w:val="24"/>
        </w:rPr>
        <w:t xml:space="preserve"> от пола;</w:t>
      </w:r>
    </w:p>
    <w:p w:rsidR="00686D35" w:rsidRPr="00440B33" w:rsidRDefault="00686D35" w:rsidP="0095210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20 подъемов корпуса из положения лежа;</w:t>
      </w:r>
    </w:p>
    <w:p w:rsidR="00686D35" w:rsidRPr="00440B33" w:rsidRDefault="00686D35" w:rsidP="0095210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0B33">
        <w:rPr>
          <w:rFonts w:ascii="Times New Roman" w:hAnsi="Times New Roman" w:cs="Times New Roman"/>
          <w:sz w:val="24"/>
          <w:szCs w:val="24"/>
        </w:rPr>
        <w:t xml:space="preserve">20 </w:t>
      </w:r>
      <w:r w:rsidRPr="0095210D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«скалолазов»</w:t>
      </w:r>
      <w:r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686D35" w:rsidRPr="00AE7A7E" w:rsidRDefault="00686D35" w:rsidP="0095210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30-</w:t>
      </w:r>
      <w:r w:rsidRPr="00440B33">
        <w:rPr>
          <w:rFonts w:ascii="Times New Roman" w:hAnsi="Times New Roman" w:cs="Times New Roman"/>
          <w:sz w:val="24"/>
          <w:szCs w:val="24"/>
        </w:rPr>
        <w:t xml:space="preserve">секундная </w:t>
      </w:r>
      <w:r w:rsidRPr="0095210D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«планка»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Приступая к занятиям, вам следует ознакомиться с некоторыми рекомендациями</w:t>
      </w:r>
      <w:r w:rsidRPr="008741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Доктор Бейкер</w:t>
      </w:r>
      <w:r w:rsidRPr="0087410E">
        <w:rPr>
          <w:rFonts w:ascii="Times New Roman" w:hAnsi="Times New Roman" w:cs="Times New Roman"/>
          <w:sz w:val="24"/>
          <w:szCs w:val="24"/>
        </w:rPr>
        <w:t xml:space="preserve"> назвал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87410E">
        <w:rPr>
          <w:rFonts w:ascii="Times New Roman" w:hAnsi="Times New Roman" w:cs="Times New Roman"/>
          <w:sz w:val="24"/>
          <w:szCs w:val="24"/>
          <w:lang w:val="en-US"/>
        </w:rPr>
        <w:t>FITT</w:t>
      </w:r>
      <w:r>
        <w:rPr>
          <w:rFonts w:ascii="Times New Roman" w:hAnsi="Times New Roman" w:cs="Times New Roman"/>
          <w:sz w:val="24"/>
          <w:szCs w:val="24"/>
        </w:rPr>
        <w:t xml:space="preserve"> (или ЧИВВ по-русски)</w:t>
      </w:r>
      <w:r w:rsidRPr="008741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Нижеприведенная таблица показывает, как добиться эффекта в 3 направлениях: укреплении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системы, увеличении физической силы и выносливости и улучшении гибкости.</w:t>
      </w:r>
    </w:p>
    <w:tbl>
      <w:tblPr>
        <w:tblW w:w="9827" w:type="dxa"/>
        <w:tblInd w:w="2" w:type="dxa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1474"/>
        <w:gridCol w:w="2311"/>
        <w:gridCol w:w="3679"/>
        <w:gridCol w:w="2363"/>
      </w:tblGrid>
      <w:tr w:rsidR="00686D35" w:rsidRPr="00223729">
        <w:trPr>
          <w:trHeight w:val="128"/>
        </w:trPr>
        <w:tc>
          <w:tcPr>
            <w:tcW w:w="13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D35" w:rsidRPr="0087410E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D35" w:rsidRPr="0087410E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410E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>Сердечно-сосудистая</w:t>
            </w:r>
            <w:proofErr w:type="gramEnd"/>
          </w:p>
          <w:p w:rsidR="00686D35" w:rsidRPr="0087410E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10E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37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D35" w:rsidRPr="0087410E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10E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D35" w:rsidRPr="0087410E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10E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>Гибкость</w:t>
            </w:r>
          </w:p>
        </w:tc>
      </w:tr>
      <w:tr w:rsidR="00686D35" w:rsidRPr="00223729">
        <w:trPr>
          <w:trHeight w:val="128"/>
        </w:trPr>
        <w:tc>
          <w:tcPr>
            <w:tcW w:w="13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D35" w:rsidRPr="0087410E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F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Ч</w:t>
            </w:r>
            <w:r w:rsidRPr="009E7CF8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астота</w:t>
            </w:r>
            <w:r w:rsidRPr="009E7CF8">
              <w:rPr>
                <w:rFonts w:ascii="Times New Roman" w:hAnsi="Times New Roman" w:cs="Times New Roman"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Pr="009E7CF8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(</w:t>
            </w:r>
            <w:r w:rsidRPr="009E7CF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F</w:t>
            </w:r>
            <w:r w:rsidRPr="009E7CF8">
              <w:rPr>
                <w:rFonts w:ascii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requency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D35" w:rsidRPr="0087410E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3-5 дней в неделю</w:t>
            </w:r>
          </w:p>
        </w:tc>
        <w:tc>
          <w:tcPr>
            <w:tcW w:w="37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D35" w:rsidRPr="0087410E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Силовые упражнения </w:t>
            </w:r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2-3 дня в неделю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</w:t>
            </w:r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не подряд</w:t>
            </w:r>
          </w:p>
        </w:tc>
        <w:tc>
          <w:tcPr>
            <w:tcW w:w="23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D35" w:rsidRPr="0087410E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Минимум 2-3 дня </w:t>
            </w:r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в неделю</w:t>
            </w:r>
          </w:p>
        </w:tc>
      </w:tr>
      <w:tr w:rsidR="00686D35" w:rsidRPr="00223729">
        <w:trPr>
          <w:trHeight w:val="128"/>
        </w:trPr>
        <w:tc>
          <w:tcPr>
            <w:tcW w:w="13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D35" w:rsidRPr="009E7CF8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E7CF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И</w:t>
            </w:r>
            <w:r w:rsidRPr="009E7CF8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нтенсив-ность</w:t>
            </w:r>
            <w:proofErr w:type="spellEnd"/>
            <w:proofErr w:type="gramEnd"/>
            <w:r w:rsidRPr="009E7CF8">
              <w:rPr>
                <w:rFonts w:ascii="Times New Roman" w:hAnsi="Times New Roman" w:cs="Times New Roman"/>
                <w:kern w:val="24"/>
                <w:sz w:val="24"/>
                <w:szCs w:val="24"/>
                <w:lang w:val="fr-FR" w:eastAsia="ru-RU"/>
              </w:rPr>
              <w:t xml:space="preserve"> </w:t>
            </w:r>
            <w:r w:rsidRPr="009E7CF8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(</w:t>
            </w:r>
            <w:r w:rsidRPr="009E7CF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fr-FR" w:eastAsia="ru-RU"/>
              </w:rPr>
              <w:t>I</w:t>
            </w:r>
            <w:r w:rsidRPr="009E7CF8">
              <w:rPr>
                <w:rFonts w:ascii="Times New Roman" w:hAnsi="Times New Roman" w:cs="Times New Roman"/>
                <w:kern w:val="24"/>
                <w:sz w:val="24"/>
                <w:szCs w:val="24"/>
                <w:lang w:val="fr-FR" w:eastAsia="ru-RU"/>
              </w:rPr>
              <w:t>ntensity</w:t>
            </w:r>
            <w:r w:rsidRPr="009E7CF8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D35" w:rsidRPr="0087410E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55/65-90% </w:t>
            </w:r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от максимальной частоты сердечных</w:t>
            </w:r>
          </w:p>
          <w:p w:rsidR="00686D35" w:rsidRPr="0087410E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сокращений</w:t>
            </w:r>
          </w:p>
        </w:tc>
        <w:tc>
          <w:tcPr>
            <w:tcW w:w="37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D35" w:rsidRPr="0087410E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70-85% от максимального сопротивления</w:t>
            </w: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D35" w:rsidRPr="0087410E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До достижения и поддержания полной амплитуды </w:t>
            </w:r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движений</w:t>
            </w:r>
          </w:p>
        </w:tc>
      </w:tr>
      <w:tr w:rsidR="00686D35" w:rsidRPr="00223729">
        <w:trPr>
          <w:trHeight w:val="128"/>
        </w:trPr>
        <w:tc>
          <w:tcPr>
            <w:tcW w:w="13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D35" w:rsidRPr="009E7CF8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F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</w:t>
            </w:r>
            <w:r w:rsidRPr="009E7CF8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ремя</w:t>
            </w:r>
            <w:r w:rsidRPr="009E7CF8">
              <w:rPr>
                <w:rFonts w:ascii="Times New Roman" w:hAnsi="Times New Roman" w:cs="Times New Roman"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Pr="009E7CF8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(</w:t>
            </w:r>
            <w:r w:rsidRPr="009E7CF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T</w:t>
            </w:r>
            <w:r w:rsidRPr="009E7CF8">
              <w:rPr>
                <w:rFonts w:ascii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ime</w:t>
            </w:r>
            <w:r w:rsidRPr="009E7CF8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D35" w:rsidRPr="0087410E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20-60 мин</w:t>
            </w:r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непрерывной аэробной нагрузки</w:t>
            </w:r>
          </w:p>
        </w:tc>
        <w:tc>
          <w:tcPr>
            <w:tcW w:w="37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D35" w:rsidRPr="0087410E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или более повторений</w:t>
            </w:r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(лучше 8-12) в 8-10 упражнениях на все основные группы мышц</w:t>
            </w: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D35" w:rsidRPr="0087410E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2-4 повторения каждой растяжки, удерживаемой </w:t>
            </w:r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 xml:space="preserve">в течение 15-30 </w:t>
            </w:r>
            <w:proofErr w:type="gramStart"/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686D35" w:rsidRPr="00223729">
        <w:trPr>
          <w:trHeight w:val="128"/>
        </w:trPr>
        <w:tc>
          <w:tcPr>
            <w:tcW w:w="13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D35" w:rsidRPr="009E7CF8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F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В</w:t>
            </w:r>
            <w:r w:rsidRPr="009E7CF8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ид</w:t>
            </w:r>
            <w:r w:rsidRPr="009E7CF8">
              <w:rPr>
                <w:rFonts w:ascii="Times New Roman" w:hAnsi="Times New Roman" w:cs="Times New Roman"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Pr="009E7CF8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(</w:t>
            </w:r>
            <w:r w:rsidRPr="009E7CF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T</w:t>
            </w:r>
            <w:r w:rsidRPr="009E7CF8">
              <w:rPr>
                <w:rFonts w:ascii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ype</w:t>
            </w:r>
            <w:r w:rsidRPr="009E7CF8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D35" w:rsidRPr="0087410E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Непрерывная аэробная нагрузка </w:t>
            </w:r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 xml:space="preserve">с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участием</w:t>
            </w:r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крупных групп мышц</w:t>
            </w:r>
          </w:p>
        </w:tc>
        <w:tc>
          <w:tcPr>
            <w:tcW w:w="37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D35" w:rsidRPr="0087410E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Упражнения на преодоление сопротивления при полной амплитуде движений для всех основных групп мышц</w:t>
            </w: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D35" w:rsidRPr="0087410E" w:rsidRDefault="00686D35" w:rsidP="00025F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Упражнения на растяжку для всех основных суставов </w:t>
            </w:r>
            <w:r w:rsidRPr="008741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и групп мышц</w:t>
            </w:r>
          </w:p>
        </w:tc>
      </w:tr>
    </w:tbl>
    <w:p w:rsidR="00686D35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D35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объясним эти термины.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Частота:</w:t>
      </w:r>
      <w:r w:rsidRPr="00874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минимум </w:t>
      </w:r>
      <w:r w:rsidRPr="0087410E">
        <w:rPr>
          <w:rFonts w:ascii="Times New Roman" w:hAnsi="Times New Roman" w:cs="Times New Roman"/>
          <w:sz w:val="24"/>
          <w:szCs w:val="24"/>
        </w:rPr>
        <w:t xml:space="preserve">5-6 раз в неделю. Даже если </w:t>
      </w:r>
      <w:r>
        <w:rPr>
          <w:rFonts w:ascii="Times New Roman" w:hAnsi="Times New Roman" w:cs="Times New Roman"/>
          <w:sz w:val="24"/>
          <w:szCs w:val="24"/>
        </w:rPr>
        <w:t>вы не делаете упражнения</w:t>
      </w:r>
      <w:r w:rsidRPr="0087410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какой-либо день, </w:t>
      </w:r>
      <w:r w:rsidRPr="0087410E"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</w:rPr>
        <w:t xml:space="preserve">хотя бы сходите </w:t>
      </w:r>
      <w:r w:rsidRPr="0087410E">
        <w:rPr>
          <w:rFonts w:ascii="Times New Roman" w:hAnsi="Times New Roman" w:cs="Times New Roman"/>
          <w:sz w:val="24"/>
          <w:szCs w:val="24"/>
        </w:rPr>
        <w:t xml:space="preserve">на продолжительную прогулку. </w:t>
      </w:r>
    </w:p>
    <w:p w:rsidR="00686D35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Интенсивность:</w:t>
      </w:r>
      <w:r w:rsidRPr="00874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старайтесь заниматься настолько </w:t>
      </w:r>
      <w:r w:rsidRPr="0087410E">
        <w:rPr>
          <w:rFonts w:ascii="Times New Roman" w:hAnsi="Times New Roman" w:cs="Times New Roman"/>
          <w:sz w:val="24"/>
          <w:szCs w:val="24"/>
        </w:rPr>
        <w:t xml:space="preserve">интенсивно, чтобы вспотеть. </w:t>
      </w:r>
    </w:p>
    <w:p w:rsidR="00686D35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Время: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87410E">
        <w:rPr>
          <w:rFonts w:ascii="Times New Roman" w:hAnsi="Times New Roman" w:cs="Times New Roman"/>
          <w:sz w:val="24"/>
          <w:szCs w:val="24"/>
        </w:rPr>
        <w:t xml:space="preserve">аже если </w:t>
      </w:r>
      <w:r>
        <w:rPr>
          <w:rFonts w:ascii="Times New Roman" w:hAnsi="Times New Roman" w:cs="Times New Roman"/>
          <w:sz w:val="24"/>
          <w:szCs w:val="24"/>
        </w:rPr>
        <w:t>вы делаете упражнения в комнате, занимайтесь</w:t>
      </w:r>
      <w:r w:rsidRPr="0087410E">
        <w:rPr>
          <w:rFonts w:ascii="Times New Roman" w:hAnsi="Times New Roman" w:cs="Times New Roman"/>
          <w:sz w:val="24"/>
          <w:szCs w:val="24"/>
        </w:rPr>
        <w:t xml:space="preserve"> в течение 15-20 мин</w:t>
      </w:r>
      <w:r>
        <w:rPr>
          <w:rFonts w:ascii="Times New Roman" w:hAnsi="Times New Roman" w:cs="Times New Roman"/>
          <w:sz w:val="24"/>
          <w:szCs w:val="24"/>
        </w:rPr>
        <w:t xml:space="preserve"> (уточняйте время по часам)</w:t>
      </w:r>
      <w:r w:rsidRPr="008741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Иногда, если у вас нет достаточно времени, вы можете позаниматься меньше, сделав только часть привычных для вас упражнений.</w:t>
      </w:r>
    </w:p>
    <w:p w:rsidR="00686D35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2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Вид:</w:t>
      </w:r>
      <w:r>
        <w:rPr>
          <w:rFonts w:ascii="Times New Roman" w:hAnsi="Times New Roman" w:cs="Times New Roman"/>
          <w:sz w:val="24"/>
          <w:szCs w:val="24"/>
        </w:rPr>
        <w:t xml:space="preserve"> выберите посильный, умеренно интенсивный и приятный для вас вид активности, который бы задействовал максимальное количество групп мышц.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7410E">
        <w:rPr>
          <w:rFonts w:ascii="Times New Roman" w:hAnsi="Times New Roman" w:cs="Times New Roman"/>
          <w:sz w:val="24"/>
          <w:szCs w:val="24"/>
        </w:rPr>
        <w:t xml:space="preserve">пражнения должны войти в ваш повседневный </w:t>
      </w:r>
      <w:r>
        <w:rPr>
          <w:rFonts w:ascii="Times New Roman" w:hAnsi="Times New Roman" w:cs="Times New Roman"/>
          <w:sz w:val="24"/>
          <w:szCs w:val="24"/>
        </w:rPr>
        <w:t>образ</w:t>
      </w:r>
      <w:r w:rsidRPr="0087410E">
        <w:rPr>
          <w:rFonts w:ascii="Times New Roman" w:hAnsi="Times New Roman" w:cs="Times New Roman"/>
          <w:sz w:val="24"/>
          <w:szCs w:val="24"/>
        </w:rPr>
        <w:t xml:space="preserve"> жизни. Это не то, что можно делать по выходным или когда вам очень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87410E">
        <w:rPr>
          <w:rFonts w:ascii="Times New Roman" w:hAnsi="Times New Roman" w:cs="Times New Roman"/>
          <w:sz w:val="24"/>
          <w:szCs w:val="24"/>
        </w:rPr>
        <w:t xml:space="preserve">хочется. Это </w:t>
      </w:r>
      <w:r>
        <w:rPr>
          <w:rFonts w:ascii="Times New Roman" w:hAnsi="Times New Roman" w:cs="Times New Roman"/>
          <w:sz w:val="24"/>
          <w:szCs w:val="24"/>
        </w:rPr>
        <w:t xml:space="preserve">полезная привычка здорового образа жизни. 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Люди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часто спрашивают</w:t>
      </w:r>
      <w:r w:rsidRPr="0087410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87410E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87410E">
        <w:rPr>
          <w:rFonts w:ascii="Times New Roman" w:hAnsi="Times New Roman" w:cs="Times New Roman"/>
          <w:sz w:val="24"/>
          <w:szCs w:val="24"/>
        </w:rPr>
        <w:t xml:space="preserve"> принципы нужно соблюдать при выполнении упражнений? </w:t>
      </w:r>
      <w:r>
        <w:rPr>
          <w:rFonts w:ascii="Times New Roman" w:hAnsi="Times New Roman" w:cs="Times New Roman"/>
          <w:sz w:val="24"/>
          <w:szCs w:val="24"/>
        </w:rPr>
        <w:t xml:space="preserve">Мы ознакомим </w:t>
      </w:r>
      <w:r w:rsidRPr="0087410E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с с</w:t>
      </w:r>
      <w:r w:rsidRPr="0087410E">
        <w:rPr>
          <w:rFonts w:ascii="Times New Roman" w:hAnsi="Times New Roman" w:cs="Times New Roman"/>
          <w:sz w:val="24"/>
          <w:szCs w:val="24"/>
        </w:rPr>
        <w:t xml:space="preserve"> 5 принцип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87410E">
        <w:rPr>
          <w:rFonts w:ascii="Times New Roman" w:hAnsi="Times New Roman" w:cs="Times New Roman"/>
          <w:sz w:val="24"/>
          <w:szCs w:val="24"/>
        </w:rPr>
        <w:t xml:space="preserve"> успешной программы упражнений. 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</w:rPr>
        <w:t>Клиника Мейо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Pr="009C02A0">
          <w:rPr>
            <w:rStyle w:val="ae"/>
            <w:lang w:val="en-US"/>
          </w:rPr>
          <w:t>www</w:t>
        </w:r>
        <w:r w:rsidRPr="009C02A0">
          <w:rPr>
            <w:rStyle w:val="ae"/>
          </w:rPr>
          <w:t>.</w:t>
        </w:r>
        <w:proofErr w:type="spellStart"/>
        <w:r w:rsidRPr="009C02A0">
          <w:rPr>
            <w:rStyle w:val="ae"/>
            <w:lang w:val="en-US"/>
          </w:rPr>
          <w:t>mayoclinic</w:t>
        </w:r>
        <w:proofErr w:type="spellEnd"/>
        <w:r w:rsidRPr="009C02A0">
          <w:rPr>
            <w:rStyle w:val="ae"/>
          </w:rPr>
          <w:t>.</w:t>
        </w:r>
        <w:r w:rsidRPr="009C02A0">
          <w:rPr>
            <w:rStyle w:val="ae"/>
            <w:lang w:val="en-US"/>
          </w:rPr>
          <w:t>org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87410E">
        <w:rPr>
          <w:rFonts w:ascii="Times New Roman" w:hAnsi="Times New Roman" w:cs="Times New Roman"/>
          <w:sz w:val="24"/>
          <w:szCs w:val="24"/>
        </w:rPr>
        <w:t xml:space="preserve"> придумала хороший акроним, с помощью которого вам легче будет запомнить составляющие хорошей программы физических упражнений. Запомните </w:t>
      </w:r>
      <w:r>
        <w:rPr>
          <w:rFonts w:ascii="Times New Roman" w:hAnsi="Times New Roman" w:cs="Times New Roman"/>
          <w:sz w:val="24"/>
          <w:szCs w:val="24"/>
        </w:rPr>
        <w:t xml:space="preserve">его: </w:t>
      </w:r>
      <w:r w:rsidRPr="0087410E">
        <w:rPr>
          <w:rFonts w:ascii="Times New Roman" w:hAnsi="Times New Roman" w:cs="Times New Roman"/>
          <w:sz w:val="24"/>
          <w:szCs w:val="24"/>
          <w:lang w:val="en-US"/>
        </w:rPr>
        <w:t>ADOPT</w:t>
      </w:r>
      <w:r w:rsidRPr="0087410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7410E">
        <w:rPr>
          <w:rFonts w:ascii="Times New Roman" w:hAnsi="Times New Roman" w:cs="Times New Roman"/>
          <w:sz w:val="24"/>
          <w:szCs w:val="24"/>
        </w:rPr>
        <w:t>примите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7410E">
        <w:rPr>
          <w:rFonts w:ascii="Times New Roman" w:hAnsi="Times New Roman" w:cs="Times New Roman"/>
          <w:sz w:val="24"/>
          <w:szCs w:val="24"/>
        </w:rPr>
        <w:t>):</w:t>
      </w:r>
    </w:p>
    <w:p w:rsidR="00686D35" w:rsidRPr="00462567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62567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7410E">
        <w:rPr>
          <w:rFonts w:ascii="Times New Roman" w:hAnsi="Times New Roman" w:cs="Times New Roman"/>
          <w:sz w:val="24"/>
          <w:szCs w:val="24"/>
          <w:lang w:val="en-US"/>
        </w:rPr>
        <w:t>assess</w:t>
      </w:r>
      <w:proofErr w:type="gramEnd"/>
      <w:r w:rsidRPr="00462567">
        <w:rPr>
          <w:rFonts w:ascii="Times New Roman" w:hAnsi="Times New Roman" w:cs="Times New Roman"/>
          <w:sz w:val="24"/>
          <w:szCs w:val="24"/>
        </w:rPr>
        <w:t xml:space="preserve"> (</w:t>
      </w:r>
      <w:r w:rsidRPr="0087410E">
        <w:rPr>
          <w:rFonts w:ascii="Times New Roman" w:hAnsi="Times New Roman" w:cs="Times New Roman"/>
          <w:sz w:val="24"/>
          <w:szCs w:val="24"/>
        </w:rPr>
        <w:t>оценка</w:t>
      </w:r>
      <w:r w:rsidRPr="00462567">
        <w:rPr>
          <w:rFonts w:ascii="Times New Roman" w:hAnsi="Times New Roman" w:cs="Times New Roman"/>
          <w:sz w:val="24"/>
          <w:szCs w:val="24"/>
        </w:rPr>
        <w:t>)</w:t>
      </w:r>
    </w:p>
    <w:p w:rsidR="00686D35" w:rsidRPr="00462567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62567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7410E">
        <w:rPr>
          <w:rFonts w:ascii="Times New Roman" w:hAnsi="Times New Roman" w:cs="Times New Roman"/>
          <w:sz w:val="24"/>
          <w:szCs w:val="24"/>
          <w:lang w:val="en-US"/>
        </w:rPr>
        <w:t>decide</w:t>
      </w:r>
      <w:proofErr w:type="gramEnd"/>
      <w:r w:rsidRPr="00462567">
        <w:rPr>
          <w:rFonts w:ascii="Times New Roman" w:hAnsi="Times New Roman" w:cs="Times New Roman"/>
          <w:sz w:val="24"/>
          <w:szCs w:val="24"/>
        </w:rPr>
        <w:t xml:space="preserve"> (</w:t>
      </w:r>
      <w:r w:rsidRPr="0087410E">
        <w:rPr>
          <w:rFonts w:ascii="Times New Roman" w:hAnsi="Times New Roman" w:cs="Times New Roman"/>
          <w:sz w:val="24"/>
          <w:szCs w:val="24"/>
        </w:rPr>
        <w:t>решение</w:t>
      </w:r>
      <w:r w:rsidRPr="00462567">
        <w:rPr>
          <w:rFonts w:ascii="Times New Roman" w:hAnsi="Times New Roman" w:cs="Times New Roman"/>
          <w:sz w:val="24"/>
          <w:szCs w:val="24"/>
        </w:rPr>
        <w:t>)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7410E">
        <w:rPr>
          <w:rFonts w:ascii="Times New Roman" w:hAnsi="Times New Roman" w:cs="Times New Roman"/>
          <w:sz w:val="24"/>
          <w:szCs w:val="24"/>
        </w:rPr>
        <w:t xml:space="preserve"> – </w:t>
      </w:r>
      <w:r w:rsidRPr="0087410E">
        <w:rPr>
          <w:rFonts w:ascii="Times New Roman" w:hAnsi="Times New Roman" w:cs="Times New Roman"/>
          <w:sz w:val="24"/>
          <w:szCs w:val="24"/>
          <w:lang w:val="en-US"/>
        </w:rPr>
        <w:t>organize</w:t>
      </w:r>
      <w:r w:rsidRPr="0087410E">
        <w:rPr>
          <w:rFonts w:ascii="Times New Roman" w:hAnsi="Times New Roman" w:cs="Times New Roman"/>
          <w:sz w:val="24"/>
          <w:szCs w:val="24"/>
        </w:rPr>
        <w:t xml:space="preserve"> (организуйте)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741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7410E">
        <w:rPr>
          <w:rFonts w:ascii="Times New Roman" w:hAnsi="Times New Roman" w:cs="Times New Roman"/>
          <w:sz w:val="24"/>
          <w:szCs w:val="24"/>
          <w:lang w:val="en-US"/>
        </w:rPr>
        <w:t>perform</w:t>
      </w:r>
      <w:proofErr w:type="gramEnd"/>
      <w:r w:rsidRPr="0087410E">
        <w:rPr>
          <w:rFonts w:ascii="Times New Roman" w:hAnsi="Times New Roman" w:cs="Times New Roman"/>
          <w:sz w:val="24"/>
          <w:szCs w:val="24"/>
        </w:rPr>
        <w:t xml:space="preserve"> (выполнение)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741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7410E">
        <w:rPr>
          <w:rFonts w:ascii="Times New Roman" w:hAnsi="Times New Roman" w:cs="Times New Roman"/>
          <w:sz w:val="24"/>
          <w:szCs w:val="24"/>
          <w:lang w:val="en-US"/>
        </w:rPr>
        <w:t>test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(анализ)</w:t>
      </w:r>
    </w:p>
    <w:p w:rsidR="00686D35" w:rsidRPr="009C02A0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2A0">
        <w:rPr>
          <w:rFonts w:ascii="Times New Roman" w:hAnsi="Times New Roman" w:cs="Times New Roman"/>
          <w:b/>
          <w:bCs/>
          <w:sz w:val="24"/>
          <w:szCs w:val="24"/>
        </w:rPr>
        <w:t xml:space="preserve">Первый принцип –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9C02A0">
        <w:rPr>
          <w:rFonts w:ascii="Times New Roman" w:hAnsi="Times New Roman" w:cs="Times New Roman"/>
          <w:b/>
          <w:bCs/>
          <w:sz w:val="24"/>
          <w:szCs w:val="24"/>
        </w:rPr>
        <w:t>ценка своих возможностей</w:t>
      </w:r>
    </w:p>
    <w:p w:rsidR="00686D35" w:rsidRPr="008866CC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r w:rsidRPr="008866CC">
        <w:rPr>
          <w:rFonts w:ascii="Times New Roman" w:hAnsi="Times New Roman" w:cs="Times New Roman"/>
          <w:sz w:val="24"/>
          <w:szCs w:val="24"/>
        </w:rPr>
        <w:t xml:space="preserve"> чтобы оценить </w:t>
      </w:r>
      <w:proofErr w:type="gramStart"/>
      <w:r w:rsidRPr="008866CC">
        <w:rPr>
          <w:rFonts w:ascii="Times New Roman" w:hAnsi="Times New Roman" w:cs="Times New Roman"/>
          <w:sz w:val="24"/>
          <w:szCs w:val="24"/>
        </w:rPr>
        <w:t>сердечно-сосудистое</w:t>
      </w:r>
      <w:proofErr w:type="gramEnd"/>
      <w:r w:rsidRPr="008866CC">
        <w:rPr>
          <w:rFonts w:ascii="Times New Roman" w:hAnsi="Times New Roman" w:cs="Times New Roman"/>
          <w:sz w:val="24"/>
          <w:szCs w:val="24"/>
        </w:rPr>
        <w:t xml:space="preserve"> и мышечное здоровье, гибкость и общее состояние </w:t>
      </w:r>
      <w:r>
        <w:rPr>
          <w:rFonts w:ascii="Times New Roman" w:hAnsi="Times New Roman" w:cs="Times New Roman"/>
          <w:sz w:val="24"/>
          <w:szCs w:val="24"/>
        </w:rPr>
        <w:t>своего</w:t>
      </w:r>
      <w:r w:rsidRPr="008866CC">
        <w:rPr>
          <w:rFonts w:ascii="Times New Roman" w:hAnsi="Times New Roman" w:cs="Times New Roman"/>
          <w:sz w:val="24"/>
          <w:szCs w:val="24"/>
        </w:rPr>
        <w:t xml:space="preserve"> организма, произведите следующие замеры</w:t>
      </w:r>
      <w:r>
        <w:rPr>
          <w:rFonts w:ascii="Times New Roman" w:hAnsi="Times New Roman" w:cs="Times New Roman"/>
          <w:sz w:val="24"/>
          <w:szCs w:val="24"/>
        </w:rPr>
        <w:t xml:space="preserve"> и запишите результаты</w:t>
      </w:r>
      <w:r w:rsidRPr="008866CC">
        <w:rPr>
          <w:rFonts w:ascii="Times New Roman" w:hAnsi="Times New Roman" w:cs="Times New Roman"/>
          <w:sz w:val="24"/>
          <w:szCs w:val="24"/>
        </w:rPr>
        <w:t>:</w:t>
      </w:r>
    </w:p>
    <w:p w:rsidR="00686D35" w:rsidRPr="008866CC" w:rsidRDefault="00686D35" w:rsidP="00025F0B">
      <w:pPr>
        <w:pStyle w:val="ab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Пульс до и после прогулки на расстояние</w:t>
      </w:r>
      <w:r w:rsidRPr="008866CC">
        <w:rPr>
          <w:rFonts w:ascii="Times New Roman" w:hAnsi="Times New Roman" w:cs="Times New Roman"/>
          <w:sz w:val="24"/>
          <w:szCs w:val="24"/>
        </w:rPr>
        <w:t xml:space="preserve"> 1,6 км (1 миля)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D35" w:rsidRPr="008866CC" w:rsidRDefault="00686D35" w:rsidP="00025F0B">
      <w:pPr>
        <w:pStyle w:val="ab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CC">
        <w:rPr>
          <w:rFonts w:ascii="Times New Roman" w:hAnsi="Times New Roman" w:cs="Times New Roman"/>
          <w:sz w:val="24"/>
          <w:szCs w:val="24"/>
        </w:rPr>
        <w:t xml:space="preserve">Сколько времени у вас ушло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8866CC">
        <w:rPr>
          <w:rFonts w:ascii="Times New Roman" w:hAnsi="Times New Roman" w:cs="Times New Roman"/>
          <w:sz w:val="24"/>
          <w:szCs w:val="24"/>
        </w:rPr>
        <w:t xml:space="preserve"> то, чтобы пройти 1,6 км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86D35" w:rsidRPr="008866CC" w:rsidRDefault="00686D35" w:rsidP="00025F0B">
      <w:pPr>
        <w:pStyle w:val="ab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CC">
        <w:rPr>
          <w:rFonts w:ascii="Times New Roman" w:hAnsi="Times New Roman" w:cs="Times New Roman"/>
          <w:sz w:val="24"/>
          <w:szCs w:val="24"/>
        </w:rPr>
        <w:t xml:space="preserve">Сколько отжиманий вы можете сделать за </w:t>
      </w:r>
      <w:r>
        <w:rPr>
          <w:rFonts w:ascii="Times New Roman" w:hAnsi="Times New Roman" w:cs="Times New Roman"/>
          <w:sz w:val="24"/>
          <w:szCs w:val="24"/>
        </w:rPr>
        <w:t>один подход?</w:t>
      </w:r>
    </w:p>
    <w:p w:rsidR="00686D35" w:rsidRPr="008866CC" w:rsidRDefault="00686D35" w:rsidP="00025F0B">
      <w:pPr>
        <w:pStyle w:val="ab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CC">
        <w:rPr>
          <w:rFonts w:ascii="Times New Roman" w:hAnsi="Times New Roman" w:cs="Times New Roman"/>
          <w:sz w:val="24"/>
          <w:szCs w:val="24"/>
        </w:rPr>
        <w:lastRenderedPageBreak/>
        <w:t xml:space="preserve">Как далеко вы можете дотянуться вперед, сидя на полу </w:t>
      </w:r>
      <w:r w:rsidRPr="008866CC">
        <w:rPr>
          <w:rFonts w:ascii="Times New Roman" w:hAnsi="Times New Roman" w:cs="Times New Roman"/>
          <w:sz w:val="24"/>
          <w:szCs w:val="24"/>
        </w:rPr>
        <w:br/>
        <w:t>с выпрямленными вперед ногами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86D35" w:rsidRPr="008866CC" w:rsidRDefault="00686D35" w:rsidP="00025F0B">
      <w:pPr>
        <w:pStyle w:val="ab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CC">
        <w:rPr>
          <w:rFonts w:ascii="Times New Roman" w:hAnsi="Times New Roman" w:cs="Times New Roman"/>
          <w:sz w:val="24"/>
          <w:szCs w:val="24"/>
        </w:rPr>
        <w:t xml:space="preserve">Обхват талии. Замер делается без одежды по линии прямо над тазовой костью </w:t>
      </w:r>
      <w:r>
        <w:rPr>
          <w:rFonts w:ascii="Times New Roman" w:hAnsi="Times New Roman" w:cs="Times New Roman"/>
          <w:sz w:val="24"/>
          <w:szCs w:val="24"/>
        </w:rPr>
        <w:t>или на 1,5 см выше пупка.</w:t>
      </w:r>
    </w:p>
    <w:p w:rsidR="00686D35" w:rsidRPr="008866CC" w:rsidRDefault="00686D35" w:rsidP="00025F0B">
      <w:pPr>
        <w:pStyle w:val="ab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CC">
        <w:rPr>
          <w:rFonts w:ascii="Times New Roman" w:hAnsi="Times New Roman" w:cs="Times New Roman"/>
          <w:sz w:val="24"/>
          <w:szCs w:val="24"/>
        </w:rPr>
        <w:t>Ваш индекс массы тела (ИМТ)</w:t>
      </w:r>
      <w:r>
        <w:rPr>
          <w:rFonts w:ascii="Times New Roman" w:hAnsi="Times New Roman" w:cs="Times New Roman"/>
          <w:sz w:val="24"/>
          <w:szCs w:val="24"/>
        </w:rPr>
        <w:t xml:space="preserve"> = вес (кг)/рост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 Например, ваш рост 1,7 м, а масса тела – 65 кг. Тогда ваш ИМТ = 65/1,7х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,7=22,5.</w:t>
      </w:r>
    </w:p>
    <w:p w:rsidR="00686D35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</w:t>
      </w:r>
      <w:r w:rsidRPr="008866CC">
        <w:rPr>
          <w:rFonts w:ascii="Times New Roman" w:hAnsi="Times New Roman" w:cs="Times New Roman"/>
          <w:sz w:val="24"/>
          <w:szCs w:val="24"/>
        </w:rPr>
        <w:t xml:space="preserve"> ИМТ (на русском</w:t>
      </w:r>
      <w:r>
        <w:rPr>
          <w:rFonts w:ascii="Times New Roman" w:hAnsi="Times New Roman" w:cs="Times New Roman"/>
          <w:sz w:val="24"/>
          <w:szCs w:val="24"/>
        </w:rPr>
        <w:t xml:space="preserve"> языке</w:t>
      </w:r>
      <w:r w:rsidRPr="008866CC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6CC">
        <w:rPr>
          <w:rFonts w:ascii="Times New Roman" w:hAnsi="Times New Roman" w:cs="Times New Roman"/>
          <w:sz w:val="24"/>
          <w:szCs w:val="24"/>
        </w:rPr>
        <w:t xml:space="preserve">http://www.takzdorovo.ru/calcs/492/intro/ 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такие же замеры через 2-3 недели регулярных занятий, и вы будете приятно удивлены. Э</w:t>
      </w:r>
      <w:r w:rsidRPr="0087410E"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</w:rPr>
        <w:t>поможет</w:t>
      </w:r>
      <w:r w:rsidRPr="0087410E">
        <w:rPr>
          <w:rFonts w:ascii="Times New Roman" w:hAnsi="Times New Roman" w:cs="Times New Roman"/>
          <w:sz w:val="24"/>
          <w:szCs w:val="24"/>
        </w:rPr>
        <w:t xml:space="preserve"> вам </w:t>
      </w:r>
      <w:r>
        <w:rPr>
          <w:rFonts w:ascii="Times New Roman" w:hAnsi="Times New Roman" w:cs="Times New Roman"/>
          <w:sz w:val="24"/>
          <w:szCs w:val="24"/>
        </w:rPr>
        <w:t>реально оценить</w:t>
      </w:r>
      <w:r w:rsidRPr="0087410E">
        <w:rPr>
          <w:rFonts w:ascii="Times New Roman" w:hAnsi="Times New Roman" w:cs="Times New Roman"/>
          <w:sz w:val="24"/>
          <w:szCs w:val="24"/>
        </w:rPr>
        <w:t>, с чего вы начали и к чему пришли.</w:t>
      </w:r>
    </w:p>
    <w:p w:rsidR="00686D35" w:rsidRPr="00767D75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7D75">
        <w:rPr>
          <w:rFonts w:ascii="Times New Roman" w:hAnsi="Times New Roman" w:cs="Times New Roman"/>
          <w:b/>
          <w:bCs/>
          <w:sz w:val="24"/>
          <w:szCs w:val="24"/>
        </w:rPr>
        <w:t>Второй принцип – планирование</w:t>
      </w:r>
    </w:p>
    <w:p w:rsidR="00686D35" w:rsidRPr="008866CC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6CC">
        <w:rPr>
          <w:rFonts w:ascii="Times New Roman" w:hAnsi="Times New Roman" w:cs="Times New Roman"/>
          <w:sz w:val="24"/>
          <w:szCs w:val="24"/>
        </w:rPr>
        <w:t>Легко сказать, что вы будете заниматься физкультурой каждый д</w:t>
      </w:r>
      <w:r>
        <w:rPr>
          <w:rFonts w:ascii="Times New Roman" w:hAnsi="Times New Roman" w:cs="Times New Roman"/>
          <w:sz w:val="24"/>
          <w:szCs w:val="24"/>
        </w:rPr>
        <w:t>ень. Но для этого вам понадобит</w:t>
      </w:r>
      <w:r w:rsidRPr="008866CC">
        <w:rPr>
          <w:rFonts w:ascii="Times New Roman" w:hAnsi="Times New Roman" w:cs="Times New Roman"/>
          <w:sz w:val="24"/>
          <w:szCs w:val="24"/>
        </w:rPr>
        <w:t>ся план. Создавая программу занятий, помните о следующем:</w:t>
      </w:r>
    </w:p>
    <w:p w:rsidR="00686D35" w:rsidRPr="008866CC" w:rsidRDefault="00686D35" w:rsidP="00025F0B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Учитывайте свои цели.</w:t>
      </w:r>
    </w:p>
    <w:p w:rsidR="00686D35" w:rsidRPr="008866CC" w:rsidRDefault="00686D35" w:rsidP="00025F0B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6CC">
        <w:rPr>
          <w:rFonts w:ascii="Times New Roman" w:hAnsi="Times New Roman" w:cs="Times New Roman"/>
          <w:sz w:val="24"/>
          <w:szCs w:val="24"/>
        </w:rPr>
        <w:t>Разработайте</w:t>
      </w:r>
      <w:r>
        <w:rPr>
          <w:rFonts w:ascii="Times New Roman" w:hAnsi="Times New Roman" w:cs="Times New Roman"/>
          <w:sz w:val="24"/>
          <w:szCs w:val="24"/>
        </w:rPr>
        <w:t xml:space="preserve"> (лучше с помощью тренера)</w:t>
      </w:r>
      <w:r w:rsidRPr="00886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сбалансированную</w:t>
      </w:r>
      <w:r w:rsidRPr="008866CC">
        <w:rPr>
          <w:rFonts w:ascii="Times New Roman" w:hAnsi="Times New Roman" w:cs="Times New Roman"/>
          <w:sz w:val="24"/>
          <w:szCs w:val="24"/>
        </w:rPr>
        <w:t xml:space="preserve"> программу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D35" w:rsidRPr="008866CC" w:rsidRDefault="00686D35" w:rsidP="00025F0B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6CC">
        <w:rPr>
          <w:rFonts w:ascii="Times New Roman" w:hAnsi="Times New Roman" w:cs="Times New Roman"/>
          <w:sz w:val="24"/>
          <w:szCs w:val="24"/>
        </w:rPr>
        <w:t xml:space="preserve">Продвигайтесь в </w:t>
      </w:r>
      <w:r>
        <w:rPr>
          <w:rFonts w:ascii="Times New Roman" w:hAnsi="Times New Roman" w:cs="Times New Roman"/>
          <w:sz w:val="24"/>
          <w:szCs w:val="24"/>
        </w:rPr>
        <w:t>индивидуальном</w:t>
      </w:r>
      <w:r w:rsidRPr="008866CC">
        <w:rPr>
          <w:rFonts w:ascii="Times New Roman" w:hAnsi="Times New Roman" w:cs="Times New Roman"/>
          <w:sz w:val="24"/>
          <w:szCs w:val="24"/>
        </w:rPr>
        <w:t xml:space="preserve"> темпе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D35" w:rsidRPr="008866CC" w:rsidRDefault="00686D35" w:rsidP="00025F0B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6CC">
        <w:rPr>
          <w:rFonts w:ascii="Times New Roman" w:hAnsi="Times New Roman" w:cs="Times New Roman"/>
          <w:sz w:val="24"/>
          <w:szCs w:val="24"/>
        </w:rPr>
        <w:t xml:space="preserve">Пусть физкультура станет </w:t>
      </w:r>
      <w:r>
        <w:rPr>
          <w:rFonts w:ascii="Times New Roman" w:hAnsi="Times New Roman" w:cs="Times New Roman"/>
          <w:sz w:val="24"/>
          <w:szCs w:val="24"/>
        </w:rPr>
        <w:t xml:space="preserve">постоянной </w:t>
      </w:r>
      <w:r w:rsidRPr="008866CC">
        <w:rPr>
          <w:rFonts w:ascii="Times New Roman" w:hAnsi="Times New Roman" w:cs="Times New Roman"/>
          <w:sz w:val="24"/>
          <w:szCs w:val="24"/>
        </w:rPr>
        <w:t>частью вашего распорядка дня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D35" w:rsidRPr="008866CC" w:rsidRDefault="00686D35" w:rsidP="00025F0B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6CC">
        <w:rPr>
          <w:rFonts w:ascii="Times New Roman" w:hAnsi="Times New Roman" w:cs="Times New Roman"/>
          <w:sz w:val="24"/>
          <w:szCs w:val="24"/>
        </w:rPr>
        <w:t>Планир</w:t>
      </w:r>
      <w:r>
        <w:rPr>
          <w:rFonts w:ascii="Times New Roman" w:hAnsi="Times New Roman" w:cs="Times New Roman"/>
          <w:sz w:val="24"/>
          <w:szCs w:val="24"/>
        </w:rPr>
        <w:t xml:space="preserve">уйте включение в свою программу </w:t>
      </w:r>
      <w:r w:rsidRPr="008866CC">
        <w:rPr>
          <w:rFonts w:ascii="Times New Roman" w:hAnsi="Times New Roman" w:cs="Times New Roman"/>
          <w:sz w:val="24"/>
          <w:szCs w:val="24"/>
        </w:rPr>
        <w:t>различных видов физической активности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D35" w:rsidRPr="008866CC" w:rsidRDefault="00686D35" w:rsidP="00025F0B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6CC">
        <w:rPr>
          <w:rFonts w:ascii="Times New Roman" w:hAnsi="Times New Roman" w:cs="Times New Roman"/>
          <w:sz w:val="24"/>
          <w:szCs w:val="24"/>
        </w:rPr>
        <w:t>Дайте организму время восстановиться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D35" w:rsidRPr="008866CC" w:rsidRDefault="00686D35" w:rsidP="00025F0B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CC">
        <w:rPr>
          <w:rFonts w:ascii="Times New Roman" w:hAnsi="Times New Roman" w:cs="Times New Roman"/>
          <w:sz w:val="24"/>
          <w:szCs w:val="24"/>
        </w:rPr>
        <w:t>Запишите свой план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D35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</w:rPr>
        <w:t xml:space="preserve">Важно помнить, что интенсивность упражнений вам нужно подобрать для себя самостоятельно. Не поддавайтесь </w:t>
      </w:r>
      <w:r>
        <w:rPr>
          <w:rFonts w:ascii="Times New Roman" w:hAnsi="Times New Roman" w:cs="Times New Roman"/>
          <w:sz w:val="24"/>
          <w:szCs w:val="24"/>
        </w:rPr>
        <w:t>искушению</w:t>
      </w:r>
      <w:r w:rsidRPr="0087410E">
        <w:rPr>
          <w:rFonts w:ascii="Times New Roman" w:hAnsi="Times New Roman" w:cs="Times New Roman"/>
          <w:sz w:val="24"/>
          <w:szCs w:val="24"/>
        </w:rPr>
        <w:t xml:space="preserve"> делать больше, дольше или интенсивнее, чем вы можете</w:t>
      </w:r>
      <w:r>
        <w:rPr>
          <w:rFonts w:ascii="Times New Roman" w:hAnsi="Times New Roman" w:cs="Times New Roman"/>
          <w:sz w:val="24"/>
          <w:szCs w:val="24"/>
        </w:rPr>
        <w:t>, – так вы рискуете навредить себе и утратить желание вообще что-либо делать</w:t>
      </w:r>
      <w:r w:rsidRPr="008741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6D35" w:rsidRPr="008D56E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6EE">
        <w:rPr>
          <w:rFonts w:ascii="Times New Roman" w:hAnsi="Times New Roman" w:cs="Times New Roman"/>
          <w:b/>
          <w:bCs/>
          <w:sz w:val="24"/>
          <w:szCs w:val="24"/>
        </w:rPr>
        <w:t xml:space="preserve">Третий принцип – организация 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CC">
        <w:rPr>
          <w:rFonts w:ascii="Times New Roman" w:hAnsi="Times New Roman" w:cs="Times New Roman"/>
          <w:sz w:val="24"/>
          <w:szCs w:val="24"/>
        </w:rPr>
        <w:t xml:space="preserve">Это ваша возможность заложить основание и затем </w:t>
      </w:r>
      <w:r>
        <w:rPr>
          <w:rFonts w:ascii="Times New Roman" w:hAnsi="Times New Roman" w:cs="Times New Roman"/>
          <w:sz w:val="24"/>
          <w:szCs w:val="24"/>
        </w:rPr>
        <w:t>выработать</w:t>
      </w:r>
      <w:r w:rsidRPr="008866CC">
        <w:rPr>
          <w:rFonts w:ascii="Times New Roman" w:hAnsi="Times New Roman" w:cs="Times New Roman"/>
          <w:sz w:val="24"/>
          <w:szCs w:val="24"/>
        </w:rPr>
        <w:t xml:space="preserve"> конкретны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866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достижимый</w:t>
      </w:r>
      <w:r w:rsidRPr="008866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6CC">
        <w:rPr>
          <w:rFonts w:ascii="Times New Roman" w:hAnsi="Times New Roman" w:cs="Times New Roman"/>
          <w:sz w:val="24"/>
          <w:szCs w:val="24"/>
        </w:rPr>
        <w:t>реал</w:t>
      </w:r>
      <w:r>
        <w:rPr>
          <w:rFonts w:ascii="Times New Roman" w:hAnsi="Times New Roman" w:cs="Times New Roman"/>
          <w:sz w:val="24"/>
          <w:szCs w:val="24"/>
        </w:rPr>
        <w:t>ьный</w:t>
      </w:r>
      <w:r w:rsidRPr="008866CC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. Н</w:t>
      </w:r>
      <w:r w:rsidRPr="0087410E">
        <w:rPr>
          <w:rFonts w:ascii="Times New Roman" w:hAnsi="Times New Roman" w:cs="Times New Roman"/>
          <w:sz w:val="24"/>
          <w:szCs w:val="24"/>
        </w:rPr>
        <w:t xml:space="preserve">ужно организовать свою программу занятий. Здесь можно воспользоваться принципами из акронима </w:t>
      </w:r>
      <w:r w:rsidRPr="0087410E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87410E">
        <w:rPr>
          <w:rFonts w:ascii="Times New Roman" w:hAnsi="Times New Roman" w:cs="Times New Roman"/>
          <w:sz w:val="24"/>
          <w:szCs w:val="24"/>
        </w:rPr>
        <w:t>.</w:t>
      </w:r>
    </w:p>
    <w:p w:rsidR="00686D35" w:rsidRPr="0087410E" w:rsidRDefault="00686D35" w:rsidP="00025F0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вид активности, которой</w:t>
      </w:r>
      <w:r w:rsidRPr="0087410E">
        <w:rPr>
          <w:rFonts w:ascii="Times New Roman" w:hAnsi="Times New Roman" w:cs="Times New Roman"/>
          <w:sz w:val="24"/>
          <w:szCs w:val="24"/>
        </w:rPr>
        <w:t xml:space="preserve"> хотите заниматься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D35" w:rsidRPr="0087410E" w:rsidRDefault="00686D35" w:rsidP="00025F0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</w:rPr>
        <w:t>Начните с приобретения простого спортивного инвентаря и спортивной обуви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D35" w:rsidRPr="0087410E" w:rsidRDefault="00686D35" w:rsidP="00025F0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</w:rPr>
        <w:t>Приобретите базовое спортивное снаряжение на свой вкус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D35" w:rsidRPr="0087410E" w:rsidRDefault="00686D35" w:rsidP="00025F0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расписание.</w:t>
      </w:r>
    </w:p>
    <w:p w:rsidR="00686D35" w:rsidRPr="0087410E" w:rsidRDefault="00686D35" w:rsidP="00025F0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</w:rPr>
        <w:t>Награждайте себя за достижения</w:t>
      </w:r>
      <w:r>
        <w:rPr>
          <w:rFonts w:ascii="Times New Roman" w:hAnsi="Times New Roman" w:cs="Times New Roman"/>
          <w:sz w:val="24"/>
          <w:szCs w:val="24"/>
        </w:rPr>
        <w:t xml:space="preserve"> (только не сладостями).</w:t>
      </w:r>
    </w:p>
    <w:p w:rsidR="00686D35" w:rsidRPr="0087410E" w:rsidRDefault="00686D35" w:rsidP="00025F0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</w:rPr>
        <w:lastRenderedPageBreak/>
        <w:t xml:space="preserve">Начните понемногу, постепенно и </w:t>
      </w:r>
      <w:r w:rsidRPr="008D56EE">
        <w:rPr>
          <w:rFonts w:ascii="Times New Roman" w:hAnsi="Times New Roman" w:cs="Times New Roman"/>
          <w:sz w:val="24"/>
          <w:szCs w:val="24"/>
        </w:rPr>
        <w:t xml:space="preserve">никогда уже не </w:t>
      </w:r>
      <w:r>
        <w:rPr>
          <w:rFonts w:ascii="Times New Roman" w:hAnsi="Times New Roman" w:cs="Times New Roman"/>
          <w:sz w:val="24"/>
          <w:szCs w:val="24"/>
        </w:rPr>
        <w:t>прекращайте</w:t>
      </w:r>
      <w:r w:rsidRPr="0087410E">
        <w:rPr>
          <w:rFonts w:ascii="Times New Roman" w:hAnsi="Times New Roman" w:cs="Times New Roman"/>
          <w:sz w:val="24"/>
          <w:szCs w:val="24"/>
        </w:rPr>
        <w:t xml:space="preserve"> заниматься физкультурой!</w:t>
      </w:r>
      <w:r w:rsidRPr="003F2CD6">
        <w:rPr>
          <w:rFonts w:ascii="Times New Roman" w:hAnsi="Times New Roman" w:cs="Times New Roman"/>
          <w:sz w:val="24"/>
          <w:szCs w:val="24"/>
        </w:rPr>
        <w:t xml:space="preserve"> </w:t>
      </w:r>
      <w:r w:rsidRPr="0087410E">
        <w:rPr>
          <w:rFonts w:ascii="Times New Roman" w:hAnsi="Times New Roman" w:cs="Times New Roman"/>
          <w:sz w:val="24"/>
          <w:szCs w:val="24"/>
        </w:rPr>
        <w:t>Даже если вы выбились из колеи на день, неделю, месяц – возвращайтесь к упражнениям.</w:t>
      </w:r>
    </w:p>
    <w:p w:rsidR="00686D35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реальные и</w:t>
      </w:r>
      <w:r w:rsidRPr="0087410E">
        <w:rPr>
          <w:rFonts w:ascii="Times New Roman" w:hAnsi="Times New Roman" w:cs="Times New Roman"/>
          <w:sz w:val="24"/>
          <w:szCs w:val="24"/>
        </w:rPr>
        <w:t xml:space="preserve"> конкретны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74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принципы</w:t>
      </w:r>
      <w:r w:rsidRPr="0087410E">
        <w:rPr>
          <w:rFonts w:ascii="Times New Roman" w:hAnsi="Times New Roman" w:cs="Times New Roman"/>
          <w:sz w:val="24"/>
          <w:szCs w:val="24"/>
        </w:rPr>
        <w:t xml:space="preserve">. Ваши цели должны быть разумны и достижимы. </w:t>
      </w:r>
    </w:p>
    <w:p w:rsidR="00686D35" w:rsidRPr="008D56E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6EE">
        <w:rPr>
          <w:rFonts w:ascii="Times New Roman" w:hAnsi="Times New Roman" w:cs="Times New Roman"/>
          <w:b/>
          <w:bCs/>
          <w:sz w:val="24"/>
          <w:szCs w:val="24"/>
        </w:rPr>
        <w:t xml:space="preserve">Четвертый принцип – выполнение 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</w:rPr>
        <w:t>Важно не только сделать оценку, принять решение и организовать</w:t>
      </w:r>
      <w:r>
        <w:rPr>
          <w:rFonts w:ascii="Times New Roman" w:hAnsi="Times New Roman" w:cs="Times New Roman"/>
          <w:sz w:val="24"/>
          <w:szCs w:val="24"/>
        </w:rPr>
        <w:t xml:space="preserve"> процесс, но также выполнять упражнения.</w:t>
      </w:r>
    </w:p>
    <w:p w:rsidR="00686D35" w:rsidRPr="0087410E" w:rsidRDefault="00686D35" w:rsidP="00025F0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</w:rPr>
        <w:t xml:space="preserve">Начните понемногу и постепенно </w:t>
      </w:r>
      <w:r>
        <w:rPr>
          <w:rFonts w:ascii="Times New Roman" w:hAnsi="Times New Roman" w:cs="Times New Roman"/>
          <w:sz w:val="24"/>
          <w:szCs w:val="24"/>
        </w:rPr>
        <w:t>увеличивайте</w:t>
      </w:r>
      <w:r w:rsidRPr="0087410E">
        <w:rPr>
          <w:rFonts w:ascii="Times New Roman" w:hAnsi="Times New Roman" w:cs="Times New Roman"/>
          <w:sz w:val="24"/>
          <w:szCs w:val="24"/>
        </w:rPr>
        <w:t xml:space="preserve"> нагрузку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D35" w:rsidRPr="0087410E" w:rsidRDefault="00686D35" w:rsidP="00025F0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</w:rPr>
        <w:t xml:space="preserve">Если нужно, то </w:t>
      </w:r>
      <w:r>
        <w:rPr>
          <w:rFonts w:ascii="Times New Roman" w:hAnsi="Times New Roman" w:cs="Times New Roman"/>
          <w:sz w:val="24"/>
          <w:szCs w:val="24"/>
        </w:rPr>
        <w:t>разделите</w:t>
      </w:r>
      <w:r w:rsidRPr="0087410E">
        <w:rPr>
          <w:rFonts w:ascii="Times New Roman" w:hAnsi="Times New Roman" w:cs="Times New Roman"/>
          <w:sz w:val="24"/>
          <w:szCs w:val="24"/>
        </w:rPr>
        <w:t xml:space="preserve"> свой сложный план на более простые составляющие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D35" w:rsidRPr="0087410E" w:rsidRDefault="00686D35" w:rsidP="00025F0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</w:rPr>
        <w:t>Подойдите к делу творчески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D35" w:rsidRDefault="00686D35" w:rsidP="00025F0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</w:rPr>
        <w:t>Прислушивайтесь к своему организму</w:t>
      </w:r>
      <w:r>
        <w:rPr>
          <w:rFonts w:ascii="Times New Roman" w:hAnsi="Times New Roman" w:cs="Times New Roman"/>
          <w:sz w:val="24"/>
          <w:szCs w:val="24"/>
        </w:rPr>
        <w:t xml:space="preserve"> и следуйте его «подсказкам».</w:t>
      </w:r>
    </w:p>
    <w:p w:rsidR="00686D35" w:rsidRPr="008D56EE" w:rsidRDefault="00686D35" w:rsidP="008D56EE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6EE">
        <w:rPr>
          <w:rFonts w:ascii="Times New Roman" w:hAnsi="Times New Roman" w:cs="Times New Roman"/>
          <w:b/>
          <w:bCs/>
          <w:sz w:val="24"/>
          <w:szCs w:val="24"/>
        </w:rPr>
        <w:t xml:space="preserve">Пятый принцип – анализ </w:t>
      </w:r>
    </w:p>
    <w:p w:rsidR="00686D35" w:rsidRPr="0018465C" w:rsidRDefault="00686D35" w:rsidP="008D56E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65C">
        <w:rPr>
          <w:rFonts w:ascii="Times New Roman" w:hAnsi="Times New Roman" w:cs="Times New Roman"/>
          <w:sz w:val="24"/>
          <w:szCs w:val="24"/>
        </w:rPr>
        <w:t xml:space="preserve">Повторите оценку своего здоровья спустя 6 недель после начала тренировок, а </w:t>
      </w:r>
      <w:r>
        <w:rPr>
          <w:rFonts w:ascii="Times New Roman" w:hAnsi="Times New Roman" w:cs="Times New Roman"/>
          <w:sz w:val="24"/>
          <w:szCs w:val="24"/>
        </w:rPr>
        <w:t>затем</w:t>
      </w:r>
      <w:r w:rsidRPr="00184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8465C">
        <w:rPr>
          <w:rFonts w:ascii="Times New Roman" w:hAnsi="Times New Roman" w:cs="Times New Roman"/>
          <w:sz w:val="24"/>
          <w:szCs w:val="24"/>
        </w:rPr>
        <w:t xml:space="preserve"> через 3 и 6 месяцев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D35" w:rsidRPr="0018465C" w:rsidRDefault="00686D35" w:rsidP="00025F0B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65C">
        <w:rPr>
          <w:rFonts w:ascii="Times New Roman" w:hAnsi="Times New Roman" w:cs="Times New Roman"/>
          <w:sz w:val="24"/>
          <w:szCs w:val="24"/>
        </w:rPr>
        <w:t xml:space="preserve">Проводите оценку периодически, чтобы </w:t>
      </w:r>
      <w:r>
        <w:rPr>
          <w:rFonts w:ascii="Times New Roman" w:hAnsi="Times New Roman" w:cs="Times New Roman"/>
          <w:sz w:val="24"/>
          <w:szCs w:val="24"/>
        </w:rPr>
        <w:t>увидеть</w:t>
      </w:r>
      <w:r w:rsidRPr="0018465C">
        <w:rPr>
          <w:rFonts w:ascii="Times New Roman" w:hAnsi="Times New Roman" w:cs="Times New Roman"/>
          <w:sz w:val="24"/>
          <w:szCs w:val="24"/>
        </w:rPr>
        <w:t xml:space="preserve"> свой прогресс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D35" w:rsidRPr="0018465C" w:rsidRDefault="00686D35" w:rsidP="00025F0B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65C">
        <w:rPr>
          <w:rFonts w:ascii="Times New Roman" w:hAnsi="Times New Roman" w:cs="Times New Roman"/>
          <w:sz w:val="24"/>
          <w:szCs w:val="24"/>
        </w:rPr>
        <w:t xml:space="preserve">Если нужно, то увеличьте время занятий физкультурой </w:t>
      </w:r>
      <w:r w:rsidRPr="0018465C">
        <w:rPr>
          <w:rFonts w:ascii="Times New Roman" w:hAnsi="Times New Roman" w:cs="Times New Roman"/>
          <w:sz w:val="24"/>
          <w:szCs w:val="24"/>
        </w:rPr>
        <w:br/>
        <w:t>или измените вид упражнений, чтобы пр</w:t>
      </w:r>
      <w:r>
        <w:rPr>
          <w:rFonts w:ascii="Times New Roman" w:hAnsi="Times New Roman" w:cs="Times New Roman"/>
          <w:sz w:val="24"/>
          <w:szCs w:val="24"/>
        </w:rPr>
        <w:t>одолжать продвижение к цели.</w:t>
      </w:r>
    </w:p>
    <w:p w:rsidR="00686D35" w:rsidRPr="0018465C" w:rsidRDefault="00686D35" w:rsidP="00025F0B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65C">
        <w:rPr>
          <w:rFonts w:ascii="Times New Roman" w:hAnsi="Times New Roman" w:cs="Times New Roman"/>
          <w:sz w:val="24"/>
          <w:szCs w:val="24"/>
        </w:rPr>
        <w:t xml:space="preserve">Если вы утратите мотивацию, то поставьте перед собой новые цели или </w:t>
      </w:r>
      <w:r>
        <w:rPr>
          <w:rFonts w:ascii="Times New Roman" w:hAnsi="Times New Roman" w:cs="Times New Roman"/>
          <w:sz w:val="24"/>
          <w:szCs w:val="24"/>
        </w:rPr>
        <w:t>найдите</w:t>
      </w:r>
      <w:r w:rsidRPr="0018465C">
        <w:rPr>
          <w:rFonts w:ascii="Times New Roman" w:hAnsi="Times New Roman" w:cs="Times New Roman"/>
          <w:sz w:val="24"/>
          <w:szCs w:val="24"/>
        </w:rPr>
        <w:t xml:space="preserve"> новый вид активности. Попробуйте заниматься спортом с другом или запишитесь в группу. </w:t>
      </w:r>
    </w:p>
    <w:p w:rsidR="00686D35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0E">
        <w:rPr>
          <w:rFonts w:ascii="Times New Roman" w:hAnsi="Times New Roman" w:cs="Times New Roman"/>
          <w:sz w:val="24"/>
          <w:szCs w:val="24"/>
        </w:rPr>
        <w:t xml:space="preserve">В завершении </w:t>
      </w:r>
      <w:r>
        <w:rPr>
          <w:rFonts w:ascii="Times New Roman" w:hAnsi="Times New Roman" w:cs="Times New Roman"/>
          <w:sz w:val="24"/>
          <w:szCs w:val="24"/>
        </w:rPr>
        <w:t xml:space="preserve">хотелось бы оценить наши перспективы в связи с физической активностью. </w:t>
      </w:r>
      <w:r w:rsidRPr="0087410E">
        <w:rPr>
          <w:rFonts w:ascii="Times New Roman" w:hAnsi="Times New Roman" w:cs="Times New Roman"/>
          <w:sz w:val="24"/>
          <w:szCs w:val="24"/>
        </w:rPr>
        <w:t xml:space="preserve">Если вы ничего не будете делать, то </w:t>
      </w:r>
      <w:r>
        <w:rPr>
          <w:rFonts w:ascii="Times New Roman" w:hAnsi="Times New Roman" w:cs="Times New Roman"/>
          <w:sz w:val="24"/>
          <w:szCs w:val="24"/>
        </w:rPr>
        <w:t>у вас</w:t>
      </w:r>
      <w:r w:rsidRPr="0087410E">
        <w:rPr>
          <w:rFonts w:ascii="Times New Roman" w:hAnsi="Times New Roman" w:cs="Times New Roman"/>
          <w:sz w:val="24"/>
          <w:szCs w:val="24"/>
        </w:rPr>
        <w:t xml:space="preserve"> точно, почти наверняка </w:t>
      </w:r>
      <w:r>
        <w:rPr>
          <w:rFonts w:ascii="Times New Roman" w:hAnsi="Times New Roman" w:cs="Times New Roman"/>
          <w:sz w:val="24"/>
          <w:szCs w:val="24"/>
        </w:rPr>
        <w:t>появятся проблемы</w:t>
      </w:r>
      <w:r w:rsidRPr="00874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 здоровьем,</w:t>
      </w:r>
      <w:r w:rsidRPr="0087410E">
        <w:rPr>
          <w:rFonts w:ascii="Times New Roman" w:hAnsi="Times New Roman" w:cs="Times New Roman"/>
          <w:sz w:val="24"/>
          <w:szCs w:val="24"/>
        </w:rPr>
        <w:t xml:space="preserve"> унаследованные и приобретенные. Но если вы сможете выполнять умеренную программу основных упражнений, вы избежите проблем и </w:t>
      </w:r>
      <w:r>
        <w:rPr>
          <w:rFonts w:ascii="Times New Roman" w:hAnsi="Times New Roman" w:cs="Times New Roman"/>
          <w:sz w:val="24"/>
          <w:szCs w:val="24"/>
        </w:rPr>
        <w:t xml:space="preserve">увеличите продолжительность своей </w:t>
      </w:r>
      <w:r w:rsidRPr="0087410E">
        <w:rPr>
          <w:rFonts w:ascii="Times New Roman" w:hAnsi="Times New Roman" w:cs="Times New Roman"/>
          <w:sz w:val="24"/>
          <w:szCs w:val="24"/>
        </w:rPr>
        <w:t xml:space="preserve">жизни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87410E">
        <w:rPr>
          <w:rFonts w:ascii="Times New Roman" w:hAnsi="Times New Roman" w:cs="Times New Roman"/>
          <w:sz w:val="24"/>
          <w:szCs w:val="24"/>
        </w:rPr>
        <w:t>1,6</w:t>
      </w:r>
      <w:r>
        <w:rPr>
          <w:rFonts w:ascii="Times New Roman" w:hAnsi="Times New Roman" w:cs="Times New Roman"/>
          <w:sz w:val="24"/>
          <w:szCs w:val="24"/>
        </w:rPr>
        <w:t xml:space="preserve"> года, а</w:t>
      </w:r>
      <w:r w:rsidRPr="00874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7410E">
        <w:rPr>
          <w:rFonts w:ascii="Times New Roman" w:hAnsi="Times New Roman" w:cs="Times New Roman"/>
          <w:sz w:val="24"/>
          <w:szCs w:val="24"/>
        </w:rPr>
        <w:t xml:space="preserve">сли </w:t>
      </w:r>
      <w:r>
        <w:rPr>
          <w:rFonts w:ascii="Times New Roman" w:hAnsi="Times New Roman" w:cs="Times New Roman"/>
          <w:sz w:val="24"/>
          <w:szCs w:val="24"/>
        </w:rPr>
        <w:t>заниматься более интенсивно –</w:t>
      </w:r>
      <w:r w:rsidRPr="0087410E">
        <w:rPr>
          <w:rFonts w:ascii="Times New Roman" w:hAnsi="Times New Roman" w:cs="Times New Roman"/>
          <w:sz w:val="24"/>
          <w:szCs w:val="24"/>
        </w:rPr>
        <w:t xml:space="preserve"> то даже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87410E">
        <w:rPr>
          <w:rFonts w:ascii="Times New Roman" w:hAnsi="Times New Roman" w:cs="Times New Roman"/>
          <w:sz w:val="24"/>
          <w:szCs w:val="24"/>
        </w:rPr>
        <w:t xml:space="preserve"> 3,8</w:t>
      </w:r>
      <w:r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686D35" w:rsidRPr="0018465C" w:rsidRDefault="00686D35" w:rsidP="00214EE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65C">
        <w:rPr>
          <w:rFonts w:ascii="Times New Roman" w:hAnsi="Times New Roman" w:cs="Times New Roman"/>
          <w:sz w:val="24"/>
          <w:szCs w:val="24"/>
        </w:rPr>
        <w:t xml:space="preserve">На какой бы стадии </w:t>
      </w:r>
      <w:r>
        <w:rPr>
          <w:rFonts w:ascii="Times New Roman" w:hAnsi="Times New Roman" w:cs="Times New Roman"/>
          <w:sz w:val="24"/>
          <w:szCs w:val="24"/>
        </w:rPr>
        <w:t>активности вы ни</w:t>
      </w:r>
      <w:r w:rsidRPr="00184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находились</w:t>
      </w:r>
      <w:r w:rsidRPr="0018465C">
        <w:rPr>
          <w:rFonts w:ascii="Times New Roman" w:hAnsi="Times New Roman" w:cs="Times New Roman"/>
          <w:sz w:val="24"/>
          <w:szCs w:val="24"/>
        </w:rPr>
        <w:t>:</w:t>
      </w:r>
    </w:p>
    <w:p w:rsidR="00686D35" w:rsidRPr="0018465C" w:rsidRDefault="00686D35" w:rsidP="00025F0B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65C">
        <w:rPr>
          <w:rFonts w:ascii="Times New Roman" w:hAnsi="Times New Roman" w:cs="Times New Roman"/>
          <w:sz w:val="24"/>
          <w:szCs w:val="24"/>
        </w:rPr>
        <w:t>Начните</w:t>
      </w:r>
    </w:p>
    <w:p w:rsidR="00686D35" w:rsidRPr="0018465C" w:rsidRDefault="00686D35" w:rsidP="00025F0B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65C">
        <w:rPr>
          <w:rFonts w:ascii="Times New Roman" w:hAnsi="Times New Roman" w:cs="Times New Roman"/>
          <w:sz w:val="24"/>
          <w:szCs w:val="24"/>
        </w:rPr>
        <w:t>Продолжайте</w:t>
      </w:r>
    </w:p>
    <w:p w:rsidR="00686D35" w:rsidRPr="0018465C" w:rsidRDefault="00686D35" w:rsidP="00025F0B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65C">
        <w:rPr>
          <w:rFonts w:ascii="Times New Roman" w:hAnsi="Times New Roman" w:cs="Times New Roman"/>
          <w:sz w:val="24"/>
          <w:szCs w:val="24"/>
        </w:rPr>
        <w:t>Увеличивайте</w:t>
      </w:r>
      <w:r>
        <w:rPr>
          <w:rFonts w:ascii="Times New Roman" w:hAnsi="Times New Roman" w:cs="Times New Roman"/>
          <w:sz w:val="24"/>
          <w:szCs w:val="24"/>
        </w:rPr>
        <w:t xml:space="preserve"> нагрузку</w:t>
      </w:r>
    </w:p>
    <w:p w:rsidR="00686D35" w:rsidRDefault="00686D35" w:rsidP="00025F0B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65C">
        <w:rPr>
          <w:rFonts w:ascii="Times New Roman" w:hAnsi="Times New Roman" w:cs="Times New Roman"/>
          <w:sz w:val="24"/>
          <w:szCs w:val="24"/>
        </w:rPr>
        <w:t>Адаптируйте</w:t>
      </w:r>
      <w:r>
        <w:rPr>
          <w:rFonts w:ascii="Times New Roman" w:hAnsi="Times New Roman" w:cs="Times New Roman"/>
          <w:sz w:val="24"/>
          <w:szCs w:val="24"/>
        </w:rPr>
        <w:t xml:space="preserve"> нагрузку под свои потребности</w:t>
      </w:r>
    </w:p>
    <w:p w:rsidR="00686D35" w:rsidRPr="0018465C" w:rsidRDefault="00686D35" w:rsidP="00025F0B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65C">
        <w:rPr>
          <w:rFonts w:ascii="Times New Roman" w:hAnsi="Times New Roman" w:cs="Times New Roman"/>
          <w:sz w:val="24"/>
          <w:szCs w:val="24"/>
        </w:rPr>
        <w:t>Никогда не останавливайтесь</w:t>
      </w:r>
    </w:p>
    <w:p w:rsidR="00686D35" w:rsidRPr="0018465C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Помните, что реальную, ощутимую пользу принесут только те упражнения, которые вы сделали частью своей повседневной жизни.</w:t>
      </w:r>
    </w:p>
    <w:p w:rsidR="00686D35" w:rsidRPr="0087410E" w:rsidRDefault="00686D35" w:rsidP="00025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активны и здоровы!</w:t>
      </w:r>
    </w:p>
    <w:sectPr w:rsidR="00686D35" w:rsidRPr="0087410E" w:rsidSect="00E41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77C" w:rsidRDefault="00CF677C" w:rsidP="00C505B2">
      <w:pPr>
        <w:spacing w:after="0" w:line="240" w:lineRule="auto"/>
      </w:pPr>
      <w:r>
        <w:separator/>
      </w:r>
    </w:p>
  </w:endnote>
  <w:endnote w:type="continuationSeparator" w:id="0">
    <w:p w:rsidR="00CF677C" w:rsidRDefault="00CF677C" w:rsidP="00C5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77C" w:rsidRDefault="00CF677C" w:rsidP="00C505B2">
      <w:pPr>
        <w:spacing w:after="0" w:line="240" w:lineRule="auto"/>
      </w:pPr>
      <w:r>
        <w:separator/>
      </w:r>
    </w:p>
  </w:footnote>
  <w:footnote w:type="continuationSeparator" w:id="0">
    <w:p w:rsidR="00CF677C" w:rsidRDefault="00CF677C" w:rsidP="00C50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5394"/>
    <w:multiLevelType w:val="hybridMultilevel"/>
    <w:tmpl w:val="2FCC203A"/>
    <w:lvl w:ilvl="0" w:tplc="C0807B5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66207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98CF5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E208E9D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6278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04270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 w:tplc="040A42F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 w:tplc="5BE854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901DF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">
    <w:nsid w:val="19837CF5"/>
    <w:multiLevelType w:val="hybridMultilevel"/>
    <w:tmpl w:val="18A86576"/>
    <w:lvl w:ilvl="0" w:tplc="B6964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E0E428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EA22E0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70EB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3BD81B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144D81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694563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394042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69CAF0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>
    <w:nsid w:val="1CC01C98"/>
    <w:multiLevelType w:val="hybridMultilevel"/>
    <w:tmpl w:val="48F68B36"/>
    <w:lvl w:ilvl="0" w:tplc="F7A40D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9A8E5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81C40E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FD61D9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6786A9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178240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874535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FA41C6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CE4D61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1E387A81"/>
    <w:multiLevelType w:val="hybridMultilevel"/>
    <w:tmpl w:val="02388D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1FB4346"/>
    <w:multiLevelType w:val="hybridMultilevel"/>
    <w:tmpl w:val="2A464758"/>
    <w:lvl w:ilvl="0" w:tplc="650CFC0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CF2D2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4EF31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7BFA862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9C8293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280FA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 w:tplc="B094A39E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 w:tplc="77EC0C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1A351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5">
    <w:nsid w:val="3B630594"/>
    <w:multiLevelType w:val="hybridMultilevel"/>
    <w:tmpl w:val="78A618FC"/>
    <w:lvl w:ilvl="0" w:tplc="F6827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3B0A3D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7E8A3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140A306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3B60FA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9444848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21F0412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B674F8F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C72788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>
    <w:nsid w:val="45D655DB"/>
    <w:multiLevelType w:val="hybridMultilevel"/>
    <w:tmpl w:val="E9A4CC14"/>
    <w:lvl w:ilvl="0" w:tplc="A56ED89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DE88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8854D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9F9236B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B6FA19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94294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 w:tplc="C404779C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 w:tplc="2A207A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6E292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7">
    <w:nsid w:val="4639303C"/>
    <w:multiLevelType w:val="hybridMultilevel"/>
    <w:tmpl w:val="4740E726"/>
    <w:lvl w:ilvl="0" w:tplc="3DB8275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8D414F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A45A9CD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30C7B92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C2CE69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FF32D144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FD6FBBA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A950D01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C518DF4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42639B"/>
    <w:multiLevelType w:val="hybridMultilevel"/>
    <w:tmpl w:val="F6D4EC78"/>
    <w:lvl w:ilvl="0" w:tplc="40D0E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B4583A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D838746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976CA70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6E0E99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BE4632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E4785C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2E18D75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785E098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9">
    <w:nsid w:val="51160083"/>
    <w:multiLevelType w:val="hybridMultilevel"/>
    <w:tmpl w:val="BC06ABD8"/>
    <w:lvl w:ilvl="0" w:tplc="035AFFE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AE6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4621C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33F828D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91E6AB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9A895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 w:tplc="77A4382A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 w:tplc="0A64DA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04BAC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0">
    <w:nsid w:val="57A47A82"/>
    <w:multiLevelType w:val="hybridMultilevel"/>
    <w:tmpl w:val="3EDE4D9C"/>
    <w:lvl w:ilvl="0" w:tplc="C5DAC3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92DF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889CE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B0A63E4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8C7607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F0EB1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 w:tplc="A0046182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 w:tplc="2536D2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283BC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1">
    <w:nsid w:val="59263CC2"/>
    <w:multiLevelType w:val="hybridMultilevel"/>
    <w:tmpl w:val="48BE3770"/>
    <w:lvl w:ilvl="0" w:tplc="3B5A3A2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DC072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B279F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BDD40DF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B0CE69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60FF4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 w:tplc="C1D4884A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 w:tplc="299827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F0147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2">
    <w:nsid w:val="5DF96003"/>
    <w:multiLevelType w:val="hybridMultilevel"/>
    <w:tmpl w:val="5418A9B6"/>
    <w:lvl w:ilvl="0" w:tplc="57AA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CA4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144B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500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49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D2D3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EE19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5240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EEC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9E13DF"/>
    <w:multiLevelType w:val="hybridMultilevel"/>
    <w:tmpl w:val="90C66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761FD"/>
    <w:multiLevelType w:val="hybridMultilevel"/>
    <w:tmpl w:val="DEF4EF48"/>
    <w:lvl w:ilvl="0" w:tplc="5036AC0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2D86BE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5C228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4AF043B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F6E67F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2A367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 w:tplc="233AC7E2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 w:tplc="D20CB1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D83EC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5">
    <w:nsid w:val="6AB167AC"/>
    <w:multiLevelType w:val="hybridMultilevel"/>
    <w:tmpl w:val="D9B477A0"/>
    <w:lvl w:ilvl="0" w:tplc="90B4F4A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DDA3F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2A696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3C5C085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AA3C63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12B43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 w:tplc="E6D8AB72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 w:tplc="AED6C1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6EFFB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6">
    <w:nsid w:val="731F4084"/>
    <w:multiLevelType w:val="hybridMultilevel"/>
    <w:tmpl w:val="65AA97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5E678F"/>
    <w:multiLevelType w:val="hybridMultilevel"/>
    <w:tmpl w:val="6E481BC2"/>
    <w:lvl w:ilvl="0" w:tplc="2026D5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C9432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720DF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527600C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79D08B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5E31E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 w:tplc="543ABB82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 w:tplc="DE9E0A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F61A9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17"/>
  </w:num>
  <w:num w:numId="5">
    <w:abstractNumId w:val="15"/>
  </w:num>
  <w:num w:numId="6">
    <w:abstractNumId w:val="10"/>
  </w:num>
  <w:num w:numId="7">
    <w:abstractNumId w:val="1"/>
  </w:num>
  <w:num w:numId="8">
    <w:abstractNumId w:val="8"/>
  </w:num>
  <w:num w:numId="9">
    <w:abstractNumId w:val="5"/>
  </w:num>
  <w:num w:numId="10">
    <w:abstractNumId w:val="12"/>
  </w:num>
  <w:num w:numId="11">
    <w:abstractNumId w:val="2"/>
  </w:num>
  <w:num w:numId="12">
    <w:abstractNumId w:val="3"/>
  </w:num>
  <w:num w:numId="13">
    <w:abstractNumId w:val="11"/>
  </w:num>
  <w:num w:numId="14">
    <w:abstractNumId w:val="9"/>
  </w:num>
  <w:num w:numId="15">
    <w:abstractNumId w:val="14"/>
  </w:num>
  <w:num w:numId="16">
    <w:abstractNumId w:val="6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5B2"/>
    <w:rsid w:val="000009B3"/>
    <w:rsid w:val="00007FCA"/>
    <w:rsid w:val="00013E74"/>
    <w:rsid w:val="00025F0B"/>
    <w:rsid w:val="0003110A"/>
    <w:rsid w:val="00032FEF"/>
    <w:rsid w:val="000428A3"/>
    <w:rsid w:val="00043B19"/>
    <w:rsid w:val="00044248"/>
    <w:rsid w:val="000468EA"/>
    <w:rsid w:val="000472DF"/>
    <w:rsid w:val="00055793"/>
    <w:rsid w:val="00063224"/>
    <w:rsid w:val="00064471"/>
    <w:rsid w:val="00066500"/>
    <w:rsid w:val="00080688"/>
    <w:rsid w:val="00092FFB"/>
    <w:rsid w:val="000952D7"/>
    <w:rsid w:val="000C63D4"/>
    <w:rsid w:val="000C7A4B"/>
    <w:rsid w:val="000D485F"/>
    <w:rsid w:val="00110EE1"/>
    <w:rsid w:val="00110EFB"/>
    <w:rsid w:val="00113695"/>
    <w:rsid w:val="00123DA4"/>
    <w:rsid w:val="00124EE5"/>
    <w:rsid w:val="001273AB"/>
    <w:rsid w:val="00140AD7"/>
    <w:rsid w:val="00153D56"/>
    <w:rsid w:val="0018465C"/>
    <w:rsid w:val="00184838"/>
    <w:rsid w:val="0019095E"/>
    <w:rsid w:val="00191C52"/>
    <w:rsid w:val="001A0C28"/>
    <w:rsid w:val="001E0021"/>
    <w:rsid w:val="001E3A19"/>
    <w:rsid w:val="001E4A26"/>
    <w:rsid w:val="001E692D"/>
    <w:rsid w:val="001E6FF8"/>
    <w:rsid w:val="00211927"/>
    <w:rsid w:val="00214EE5"/>
    <w:rsid w:val="00223729"/>
    <w:rsid w:val="00226E45"/>
    <w:rsid w:val="00234753"/>
    <w:rsid w:val="002452C2"/>
    <w:rsid w:val="00270F25"/>
    <w:rsid w:val="00271AB0"/>
    <w:rsid w:val="002A3E8D"/>
    <w:rsid w:val="002B1952"/>
    <w:rsid w:val="002B2DC9"/>
    <w:rsid w:val="002C1B3B"/>
    <w:rsid w:val="002D70DC"/>
    <w:rsid w:val="002D789D"/>
    <w:rsid w:val="002E48D7"/>
    <w:rsid w:val="002F15B1"/>
    <w:rsid w:val="002F2723"/>
    <w:rsid w:val="00300C44"/>
    <w:rsid w:val="00304431"/>
    <w:rsid w:val="00314C1D"/>
    <w:rsid w:val="00334D6C"/>
    <w:rsid w:val="003435FF"/>
    <w:rsid w:val="00352657"/>
    <w:rsid w:val="00363324"/>
    <w:rsid w:val="003904B5"/>
    <w:rsid w:val="00397222"/>
    <w:rsid w:val="003B0845"/>
    <w:rsid w:val="003C36BB"/>
    <w:rsid w:val="003E4852"/>
    <w:rsid w:val="003F1397"/>
    <w:rsid w:val="003F2CD6"/>
    <w:rsid w:val="003F7D5D"/>
    <w:rsid w:val="00422D1D"/>
    <w:rsid w:val="00431EA6"/>
    <w:rsid w:val="004373DB"/>
    <w:rsid w:val="00440B33"/>
    <w:rsid w:val="00442FFF"/>
    <w:rsid w:val="00444289"/>
    <w:rsid w:val="00453324"/>
    <w:rsid w:val="004568DD"/>
    <w:rsid w:val="00461079"/>
    <w:rsid w:val="00461DD3"/>
    <w:rsid w:val="00462567"/>
    <w:rsid w:val="00467E1E"/>
    <w:rsid w:val="00475D3C"/>
    <w:rsid w:val="0048146A"/>
    <w:rsid w:val="00490428"/>
    <w:rsid w:val="00493C76"/>
    <w:rsid w:val="004941A7"/>
    <w:rsid w:val="004B24A7"/>
    <w:rsid w:val="004C3304"/>
    <w:rsid w:val="004C3DC1"/>
    <w:rsid w:val="004C3FB0"/>
    <w:rsid w:val="004C40A6"/>
    <w:rsid w:val="004D21B8"/>
    <w:rsid w:val="004D75C6"/>
    <w:rsid w:val="004F2408"/>
    <w:rsid w:val="0052055B"/>
    <w:rsid w:val="00526452"/>
    <w:rsid w:val="00542033"/>
    <w:rsid w:val="00550758"/>
    <w:rsid w:val="005509F1"/>
    <w:rsid w:val="005611C9"/>
    <w:rsid w:val="00566D2C"/>
    <w:rsid w:val="005A06F6"/>
    <w:rsid w:val="005A25E1"/>
    <w:rsid w:val="005B60EC"/>
    <w:rsid w:val="005C205F"/>
    <w:rsid w:val="005C4B04"/>
    <w:rsid w:val="005D0C80"/>
    <w:rsid w:val="005D6074"/>
    <w:rsid w:val="005E5210"/>
    <w:rsid w:val="005F3E5E"/>
    <w:rsid w:val="005F6D0C"/>
    <w:rsid w:val="006054DB"/>
    <w:rsid w:val="00607105"/>
    <w:rsid w:val="0061051F"/>
    <w:rsid w:val="00626269"/>
    <w:rsid w:val="0063029C"/>
    <w:rsid w:val="0064183A"/>
    <w:rsid w:val="006541CA"/>
    <w:rsid w:val="0066344A"/>
    <w:rsid w:val="0066693B"/>
    <w:rsid w:val="006757C9"/>
    <w:rsid w:val="00680C62"/>
    <w:rsid w:val="00682DE7"/>
    <w:rsid w:val="00686D35"/>
    <w:rsid w:val="006901FF"/>
    <w:rsid w:val="006A00A5"/>
    <w:rsid w:val="006A2EE3"/>
    <w:rsid w:val="006A2F23"/>
    <w:rsid w:val="006B06B0"/>
    <w:rsid w:val="006B3DD0"/>
    <w:rsid w:val="006B7845"/>
    <w:rsid w:val="006D142C"/>
    <w:rsid w:val="006E00CE"/>
    <w:rsid w:val="006E0DC3"/>
    <w:rsid w:val="006E7863"/>
    <w:rsid w:val="006F5F78"/>
    <w:rsid w:val="00715578"/>
    <w:rsid w:val="00720062"/>
    <w:rsid w:val="00727BDE"/>
    <w:rsid w:val="00740A28"/>
    <w:rsid w:val="007428AF"/>
    <w:rsid w:val="007678B1"/>
    <w:rsid w:val="00767D75"/>
    <w:rsid w:val="0078477E"/>
    <w:rsid w:val="00784E70"/>
    <w:rsid w:val="00794476"/>
    <w:rsid w:val="007A02DF"/>
    <w:rsid w:val="007A6A8B"/>
    <w:rsid w:val="007A6BFE"/>
    <w:rsid w:val="007C56FD"/>
    <w:rsid w:val="007E2EAD"/>
    <w:rsid w:val="007E6457"/>
    <w:rsid w:val="00826A4C"/>
    <w:rsid w:val="0083058B"/>
    <w:rsid w:val="0085176F"/>
    <w:rsid w:val="0085307F"/>
    <w:rsid w:val="00855C4C"/>
    <w:rsid w:val="0087021B"/>
    <w:rsid w:val="0087410E"/>
    <w:rsid w:val="00877953"/>
    <w:rsid w:val="008866CC"/>
    <w:rsid w:val="00893960"/>
    <w:rsid w:val="008A145C"/>
    <w:rsid w:val="008A1C40"/>
    <w:rsid w:val="008B610A"/>
    <w:rsid w:val="008B6AA8"/>
    <w:rsid w:val="008C4E51"/>
    <w:rsid w:val="008C707D"/>
    <w:rsid w:val="008D4946"/>
    <w:rsid w:val="008D56EE"/>
    <w:rsid w:val="008D5940"/>
    <w:rsid w:val="008E287A"/>
    <w:rsid w:val="008E2D69"/>
    <w:rsid w:val="008F2C61"/>
    <w:rsid w:val="009034CF"/>
    <w:rsid w:val="00906C28"/>
    <w:rsid w:val="00920978"/>
    <w:rsid w:val="00922CA9"/>
    <w:rsid w:val="00922DFB"/>
    <w:rsid w:val="009305F9"/>
    <w:rsid w:val="00945937"/>
    <w:rsid w:val="00946808"/>
    <w:rsid w:val="00950959"/>
    <w:rsid w:val="0095210D"/>
    <w:rsid w:val="00954477"/>
    <w:rsid w:val="0096275F"/>
    <w:rsid w:val="00965286"/>
    <w:rsid w:val="00966D65"/>
    <w:rsid w:val="009764BA"/>
    <w:rsid w:val="0098598C"/>
    <w:rsid w:val="00990749"/>
    <w:rsid w:val="0099499B"/>
    <w:rsid w:val="00995D6E"/>
    <w:rsid w:val="009A6D90"/>
    <w:rsid w:val="009B0D4B"/>
    <w:rsid w:val="009B4B10"/>
    <w:rsid w:val="009B6E8C"/>
    <w:rsid w:val="009C02A0"/>
    <w:rsid w:val="009C2F14"/>
    <w:rsid w:val="009D68F4"/>
    <w:rsid w:val="009E584D"/>
    <w:rsid w:val="009E7CF8"/>
    <w:rsid w:val="009F3F2E"/>
    <w:rsid w:val="009F72FD"/>
    <w:rsid w:val="00A05CA7"/>
    <w:rsid w:val="00A07A3B"/>
    <w:rsid w:val="00A16F95"/>
    <w:rsid w:val="00A3427F"/>
    <w:rsid w:val="00A41859"/>
    <w:rsid w:val="00A47B99"/>
    <w:rsid w:val="00A50AE9"/>
    <w:rsid w:val="00A510EA"/>
    <w:rsid w:val="00A51553"/>
    <w:rsid w:val="00A5462D"/>
    <w:rsid w:val="00A62092"/>
    <w:rsid w:val="00A62846"/>
    <w:rsid w:val="00A837CC"/>
    <w:rsid w:val="00A86AFA"/>
    <w:rsid w:val="00A90E49"/>
    <w:rsid w:val="00A92BF3"/>
    <w:rsid w:val="00A9397B"/>
    <w:rsid w:val="00AA2268"/>
    <w:rsid w:val="00AC75D9"/>
    <w:rsid w:val="00AC77DE"/>
    <w:rsid w:val="00AD1D3C"/>
    <w:rsid w:val="00AD2058"/>
    <w:rsid w:val="00AD5D4C"/>
    <w:rsid w:val="00AD6A53"/>
    <w:rsid w:val="00AD7676"/>
    <w:rsid w:val="00AE7A7E"/>
    <w:rsid w:val="00AF1E0A"/>
    <w:rsid w:val="00AF4F8D"/>
    <w:rsid w:val="00AF5C7B"/>
    <w:rsid w:val="00B11E45"/>
    <w:rsid w:val="00B20027"/>
    <w:rsid w:val="00B37887"/>
    <w:rsid w:val="00B457E6"/>
    <w:rsid w:val="00B45848"/>
    <w:rsid w:val="00B5060F"/>
    <w:rsid w:val="00B63E26"/>
    <w:rsid w:val="00B648F5"/>
    <w:rsid w:val="00B81B4B"/>
    <w:rsid w:val="00BA306A"/>
    <w:rsid w:val="00BB1DF1"/>
    <w:rsid w:val="00BB30CE"/>
    <w:rsid w:val="00BB60C7"/>
    <w:rsid w:val="00BB6247"/>
    <w:rsid w:val="00BC07F8"/>
    <w:rsid w:val="00BC10D4"/>
    <w:rsid w:val="00BC306E"/>
    <w:rsid w:val="00BC665F"/>
    <w:rsid w:val="00BE519C"/>
    <w:rsid w:val="00BE51CF"/>
    <w:rsid w:val="00BF32F2"/>
    <w:rsid w:val="00C012C1"/>
    <w:rsid w:val="00C201E8"/>
    <w:rsid w:val="00C505B2"/>
    <w:rsid w:val="00C519BC"/>
    <w:rsid w:val="00C55DCF"/>
    <w:rsid w:val="00C56B5B"/>
    <w:rsid w:val="00C57F43"/>
    <w:rsid w:val="00C646A4"/>
    <w:rsid w:val="00C64CD4"/>
    <w:rsid w:val="00C71644"/>
    <w:rsid w:val="00C7201F"/>
    <w:rsid w:val="00C81C4C"/>
    <w:rsid w:val="00C96B7B"/>
    <w:rsid w:val="00CA7AAE"/>
    <w:rsid w:val="00CB62B9"/>
    <w:rsid w:val="00CD0829"/>
    <w:rsid w:val="00CD5BEE"/>
    <w:rsid w:val="00CE42D6"/>
    <w:rsid w:val="00CF677C"/>
    <w:rsid w:val="00D04549"/>
    <w:rsid w:val="00D04F81"/>
    <w:rsid w:val="00D06B08"/>
    <w:rsid w:val="00D21907"/>
    <w:rsid w:val="00D23581"/>
    <w:rsid w:val="00D241B4"/>
    <w:rsid w:val="00D440D0"/>
    <w:rsid w:val="00D472F5"/>
    <w:rsid w:val="00D52D13"/>
    <w:rsid w:val="00D54439"/>
    <w:rsid w:val="00D5676C"/>
    <w:rsid w:val="00D631B5"/>
    <w:rsid w:val="00D71693"/>
    <w:rsid w:val="00D812A9"/>
    <w:rsid w:val="00D83404"/>
    <w:rsid w:val="00D8728A"/>
    <w:rsid w:val="00DF082D"/>
    <w:rsid w:val="00E11406"/>
    <w:rsid w:val="00E121C7"/>
    <w:rsid w:val="00E1250E"/>
    <w:rsid w:val="00E32E72"/>
    <w:rsid w:val="00E340AF"/>
    <w:rsid w:val="00E34B99"/>
    <w:rsid w:val="00E41CFC"/>
    <w:rsid w:val="00E42A33"/>
    <w:rsid w:val="00E44E5F"/>
    <w:rsid w:val="00E517CC"/>
    <w:rsid w:val="00E62147"/>
    <w:rsid w:val="00E67B82"/>
    <w:rsid w:val="00E737F7"/>
    <w:rsid w:val="00E75968"/>
    <w:rsid w:val="00E81BBB"/>
    <w:rsid w:val="00E81CAC"/>
    <w:rsid w:val="00E83094"/>
    <w:rsid w:val="00E869DB"/>
    <w:rsid w:val="00E93223"/>
    <w:rsid w:val="00EA2A12"/>
    <w:rsid w:val="00EA333A"/>
    <w:rsid w:val="00EA4CBC"/>
    <w:rsid w:val="00EB2492"/>
    <w:rsid w:val="00EB3C70"/>
    <w:rsid w:val="00EB3C91"/>
    <w:rsid w:val="00EC7D5E"/>
    <w:rsid w:val="00ED6CA2"/>
    <w:rsid w:val="00EE0201"/>
    <w:rsid w:val="00EE264F"/>
    <w:rsid w:val="00EE6AAD"/>
    <w:rsid w:val="00EE7B54"/>
    <w:rsid w:val="00F00C8F"/>
    <w:rsid w:val="00F02150"/>
    <w:rsid w:val="00F051DE"/>
    <w:rsid w:val="00F138E5"/>
    <w:rsid w:val="00F22CCD"/>
    <w:rsid w:val="00F5676A"/>
    <w:rsid w:val="00F6689A"/>
    <w:rsid w:val="00F71224"/>
    <w:rsid w:val="00F8602D"/>
    <w:rsid w:val="00F86C64"/>
    <w:rsid w:val="00F907D2"/>
    <w:rsid w:val="00F922C7"/>
    <w:rsid w:val="00F951E1"/>
    <w:rsid w:val="00F976AE"/>
    <w:rsid w:val="00FA630F"/>
    <w:rsid w:val="00FB6073"/>
    <w:rsid w:val="00FC630C"/>
    <w:rsid w:val="00FD3625"/>
    <w:rsid w:val="00FD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F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0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505B2"/>
  </w:style>
  <w:style w:type="paragraph" w:styleId="a5">
    <w:name w:val="footer"/>
    <w:basedOn w:val="a"/>
    <w:link w:val="a6"/>
    <w:uiPriority w:val="99"/>
    <w:rsid w:val="00C50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505B2"/>
  </w:style>
  <w:style w:type="paragraph" w:styleId="a7">
    <w:name w:val="footnote text"/>
    <w:basedOn w:val="a"/>
    <w:link w:val="a8"/>
    <w:uiPriority w:val="99"/>
    <w:semiHidden/>
    <w:rsid w:val="00FD362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FD3625"/>
    <w:rPr>
      <w:sz w:val="20"/>
      <w:szCs w:val="20"/>
    </w:rPr>
  </w:style>
  <w:style w:type="character" w:styleId="a9">
    <w:name w:val="footnote reference"/>
    <w:uiPriority w:val="99"/>
    <w:semiHidden/>
    <w:rsid w:val="00FD3625"/>
    <w:rPr>
      <w:vertAlign w:val="superscript"/>
    </w:rPr>
  </w:style>
  <w:style w:type="paragraph" w:styleId="aa">
    <w:name w:val="Normal (Web)"/>
    <w:basedOn w:val="a"/>
    <w:uiPriority w:val="99"/>
    <w:rsid w:val="00FD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2F15B1"/>
    <w:pPr>
      <w:ind w:left="720"/>
    </w:pPr>
  </w:style>
  <w:style w:type="paragraph" w:styleId="ac">
    <w:name w:val="Balloon Text"/>
    <w:basedOn w:val="a"/>
    <w:link w:val="ad"/>
    <w:uiPriority w:val="99"/>
    <w:semiHidden/>
    <w:rsid w:val="00BC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BC10D4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440B33"/>
    <w:rPr>
      <w:color w:val="0000FF"/>
      <w:u w:val="single"/>
    </w:rPr>
  </w:style>
  <w:style w:type="character" w:styleId="af">
    <w:name w:val="FollowedHyperlink"/>
    <w:uiPriority w:val="99"/>
    <w:rsid w:val="00EE6AA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6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1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1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1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14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14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14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143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144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5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7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1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2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14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14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5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atist.com/fitness/13-awesome-mental-health-benefits-exerci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yoclinic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eatist.com/fitness/13-awesome-mental-health-benefits-exerc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1789</Words>
  <Characters>10199</Characters>
  <Application>Microsoft Office Word</Application>
  <DocSecurity>0</DocSecurity>
  <Lines>84</Lines>
  <Paragraphs>23</Paragraphs>
  <ScaleCrop>false</ScaleCrop>
  <Company>Microsoft</Company>
  <LinksUpToDate>false</LinksUpToDate>
  <CharactersWithSpaces>11965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Ostapenco</dc:creator>
  <cp:keywords/>
  <dc:description/>
  <cp:lastModifiedBy>art</cp:lastModifiedBy>
  <cp:revision>12</cp:revision>
  <dcterms:created xsi:type="dcterms:W3CDTF">2014-12-08T11:02:00Z</dcterms:created>
  <dcterms:modified xsi:type="dcterms:W3CDTF">2014-12-26T12:36:00Z</dcterms:modified>
</cp:coreProperties>
</file>