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64" w:rsidRPr="005733EB" w:rsidRDefault="00116C43">
      <w:pPr>
        <w:rPr>
          <w:color w:val="FF0000"/>
        </w:rPr>
      </w:pPr>
      <w:bookmarkStart w:id="0" w:name="_GoBack"/>
      <w:r w:rsidRPr="005733EB">
        <w:rPr>
          <w:color w:val="FF0000"/>
        </w:rPr>
        <w:t>План на первую страницу</w:t>
      </w:r>
    </w:p>
    <w:p w:rsidR="00116C43" w:rsidRPr="005733EB" w:rsidRDefault="00116C43">
      <w:pPr>
        <w:rPr>
          <w:color w:val="FF0000"/>
        </w:rPr>
      </w:pPr>
    </w:p>
    <w:p w:rsidR="00AD5F2E" w:rsidRPr="005733EB" w:rsidRDefault="00AD5F2E" w:rsidP="00AD5F2E">
      <w:pPr>
        <w:spacing w:after="0" w:line="360" w:lineRule="auto"/>
        <w:ind w:firstLine="709"/>
        <w:jc w:val="center"/>
        <w:rPr>
          <w:b/>
          <w:color w:val="FF0000"/>
          <w:sz w:val="24"/>
          <w:szCs w:val="24"/>
        </w:rPr>
      </w:pPr>
      <w:r w:rsidRPr="005733EB">
        <w:rPr>
          <w:b/>
          <w:color w:val="FF0000"/>
          <w:sz w:val="24"/>
          <w:szCs w:val="24"/>
        </w:rPr>
        <w:t>Органические продукты</w:t>
      </w:r>
    </w:p>
    <w:p w:rsidR="00AD5F2E" w:rsidRPr="005733EB" w:rsidRDefault="00AD5F2E" w:rsidP="00AD5F2E">
      <w:pPr>
        <w:spacing w:after="0" w:line="360" w:lineRule="auto"/>
        <w:ind w:firstLine="709"/>
        <w:rPr>
          <w:color w:val="FF0000"/>
          <w:sz w:val="24"/>
          <w:szCs w:val="24"/>
        </w:rPr>
      </w:pPr>
      <w:r w:rsidRPr="005733EB">
        <w:rPr>
          <w:color w:val="FF0000"/>
          <w:sz w:val="24"/>
          <w:szCs w:val="24"/>
        </w:rPr>
        <w:t xml:space="preserve">Сегодня мы все чаще слышим об особых продуктах питания, которые называют органическими, или </w:t>
      </w:r>
      <w:proofErr w:type="spellStart"/>
      <w:r w:rsidRPr="005733EB">
        <w:rPr>
          <w:color w:val="FF0000"/>
          <w:sz w:val="24"/>
          <w:szCs w:val="24"/>
        </w:rPr>
        <w:t>биопродуктами</w:t>
      </w:r>
      <w:proofErr w:type="spellEnd"/>
      <w:r w:rsidRPr="005733EB">
        <w:rPr>
          <w:color w:val="FF0000"/>
          <w:sz w:val="24"/>
          <w:szCs w:val="24"/>
        </w:rPr>
        <w:t>. Что они собой представляют и являются ли более полезными, чем продукты, выращенные традиционным способом?</w:t>
      </w:r>
    </w:p>
    <w:p w:rsidR="00AD5F2E" w:rsidRPr="005733EB" w:rsidRDefault="00AD5F2E">
      <w:pPr>
        <w:rPr>
          <w:color w:val="FF0000"/>
        </w:rPr>
      </w:pPr>
    </w:p>
    <w:p w:rsidR="00AD5F2E" w:rsidRPr="005733EB" w:rsidRDefault="00AD5F2E" w:rsidP="00AD5F2E">
      <w:pPr>
        <w:spacing w:after="0" w:line="360" w:lineRule="auto"/>
        <w:jc w:val="center"/>
        <w:rPr>
          <w:color w:val="FF0000"/>
          <w:sz w:val="24"/>
          <w:szCs w:val="24"/>
        </w:rPr>
      </w:pPr>
      <w:r w:rsidRPr="005733EB">
        <w:rPr>
          <w:b/>
          <w:color w:val="FF0000"/>
          <w:sz w:val="24"/>
          <w:szCs w:val="24"/>
        </w:rPr>
        <w:t>Минеральные вещества</w:t>
      </w:r>
    </w:p>
    <w:p w:rsidR="00AD5F2E" w:rsidRPr="005733EB" w:rsidRDefault="00AD5F2E" w:rsidP="00AD5F2E">
      <w:pPr>
        <w:rPr>
          <w:color w:val="FF0000"/>
          <w:szCs w:val="24"/>
        </w:rPr>
      </w:pPr>
      <w:r w:rsidRPr="005733EB">
        <w:rPr>
          <w:color w:val="FF0000"/>
          <w:szCs w:val="24"/>
        </w:rPr>
        <w:t>Роль минеральных веществ в организме человека чрезвычайно важна. Они участвуют во всех процессах, происходящих в органах и тканях; содержатся в биологических жидкостях, что является необходимым условием для нормальной жизнедеятельности организма.</w:t>
      </w:r>
    </w:p>
    <w:p w:rsidR="00AD5F2E" w:rsidRPr="005733EB" w:rsidRDefault="00AD5F2E" w:rsidP="00AD5F2E">
      <w:pPr>
        <w:rPr>
          <w:color w:val="FF0000"/>
          <w:szCs w:val="24"/>
        </w:rPr>
      </w:pPr>
    </w:p>
    <w:p w:rsidR="00AD5F2E" w:rsidRPr="005733EB" w:rsidRDefault="00AD5F2E" w:rsidP="00AD5F2E">
      <w:pPr>
        <w:spacing w:after="0" w:line="360" w:lineRule="auto"/>
        <w:ind w:firstLine="426"/>
        <w:jc w:val="center"/>
        <w:rPr>
          <w:rFonts w:eastAsia="Times New Roman"/>
          <w:b/>
          <w:color w:val="FF0000"/>
          <w:sz w:val="24"/>
          <w:szCs w:val="24"/>
        </w:rPr>
      </w:pPr>
      <w:r w:rsidRPr="005733EB">
        <w:rPr>
          <w:rFonts w:eastAsia="Times New Roman"/>
          <w:b/>
          <w:color w:val="FF0000"/>
          <w:sz w:val="24"/>
          <w:szCs w:val="24"/>
        </w:rPr>
        <w:t>АДВЕНТИСТЫ ЖИВУТ ДОЛЬШЕ</w:t>
      </w:r>
    </w:p>
    <w:p w:rsidR="00AD5F2E" w:rsidRPr="005733EB" w:rsidRDefault="00AD5F2E" w:rsidP="00AD5F2E">
      <w:pPr>
        <w:spacing w:after="0" w:line="360" w:lineRule="auto"/>
        <w:ind w:firstLine="426"/>
        <w:jc w:val="both"/>
        <w:rPr>
          <w:rFonts w:eastAsia="Times New Roman"/>
          <w:color w:val="FF0000"/>
          <w:sz w:val="24"/>
          <w:szCs w:val="24"/>
        </w:rPr>
      </w:pPr>
      <w:r w:rsidRPr="005733EB">
        <w:rPr>
          <w:rFonts w:eastAsia="Times New Roman"/>
          <w:color w:val="FF0000"/>
          <w:sz w:val="24"/>
          <w:szCs w:val="24"/>
        </w:rPr>
        <w:t>Вегетарианцы живут дольше, чем не вегетарианцы. К такому выводу специалисты пришли после проведенного исследования с участием более 70 тыс. адвентистов седьмого дня, проживающих в США.</w:t>
      </w:r>
    </w:p>
    <w:p w:rsidR="00AD5F2E" w:rsidRPr="005733EB" w:rsidRDefault="00AD5F2E" w:rsidP="00AD5F2E">
      <w:pPr>
        <w:rPr>
          <w:color w:val="FF0000"/>
        </w:rPr>
      </w:pPr>
    </w:p>
    <w:p w:rsidR="00AD5F2E" w:rsidRPr="005733EB" w:rsidRDefault="00AD5F2E" w:rsidP="00AD5F2E">
      <w:pPr>
        <w:spacing w:line="360" w:lineRule="auto"/>
        <w:ind w:firstLine="567"/>
        <w:jc w:val="center"/>
        <w:rPr>
          <w:rFonts w:ascii="Courier New" w:hAnsi="Courier New" w:cs="Courier New"/>
          <w:b/>
          <w:color w:val="FF0000"/>
          <w:sz w:val="24"/>
          <w:szCs w:val="24"/>
          <w:lang w:val="uk-UA"/>
        </w:rPr>
      </w:pPr>
      <w:r w:rsidRPr="005733EB">
        <w:rPr>
          <w:rFonts w:ascii="Courier New" w:hAnsi="Courier New" w:cs="Courier New"/>
          <w:b/>
          <w:color w:val="FF0000"/>
          <w:sz w:val="24"/>
          <w:szCs w:val="24"/>
          <w:lang w:val="uk-UA"/>
        </w:rPr>
        <w:t>Як навчити дітей чистити зуби?</w:t>
      </w:r>
    </w:p>
    <w:p w:rsidR="00AD5F2E" w:rsidRPr="005733EB" w:rsidRDefault="00AD5F2E" w:rsidP="00AD5F2E">
      <w:pPr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5733EB">
        <w:rPr>
          <w:rFonts w:ascii="Courier New" w:hAnsi="Courier New" w:cs="Courier New"/>
          <w:color w:val="FF0000"/>
          <w:sz w:val="24"/>
          <w:szCs w:val="24"/>
          <w:lang w:val="uk-UA"/>
        </w:rPr>
        <w:t>Більшість дітей не полюбляють чистити зуби або постійно забувають про це. Однак дуже важливо навчити дітей піклуватися про свої зуби, щоб запобігти проблемам зі здоров’ям зубів.</w:t>
      </w:r>
    </w:p>
    <w:p w:rsidR="00AD5F2E" w:rsidRPr="005733EB" w:rsidRDefault="00AD5F2E" w:rsidP="00AD5F2E">
      <w:pPr>
        <w:rPr>
          <w:rFonts w:ascii="Courier New" w:hAnsi="Courier New" w:cs="Courier New"/>
          <w:color w:val="FF0000"/>
          <w:sz w:val="24"/>
          <w:szCs w:val="24"/>
          <w:lang w:val="uk-UA"/>
        </w:rPr>
      </w:pPr>
    </w:p>
    <w:p w:rsidR="00AD5F2E" w:rsidRPr="005733EB" w:rsidRDefault="00AD5F2E" w:rsidP="00AD5F2E">
      <w:pPr>
        <w:spacing w:line="360" w:lineRule="auto"/>
        <w:ind w:firstLine="567"/>
        <w:jc w:val="center"/>
        <w:rPr>
          <w:rFonts w:ascii="Courier" w:hAnsi="Courier" w:cs="Courier"/>
          <w:b/>
          <w:color w:val="FF0000"/>
          <w:sz w:val="24"/>
          <w:szCs w:val="24"/>
        </w:rPr>
      </w:pPr>
      <w:r w:rsidRPr="005733EB">
        <w:rPr>
          <w:rFonts w:ascii="Courier" w:hAnsi="Courier" w:cs="Courier"/>
          <w:b/>
          <w:color w:val="FF0000"/>
          <w:sz w:val="24"/>
          <w:szCs w:val="24"/>
        </w:rPr>
        <w:t>Воспитание характера вашего ребенка</w:t>
      </w:r>
    </w:p>
    <w:p w:rsidR="00AD5F2E" w:rsidRPr="005733EB" w:rsidRDefault="00AD5F2E" w:rsidP="00AD5F2E">
      <w:pPr>
        <w:jc w:val="center"/>
        <w:rPr>
          <w:rFonts w:cs="Courier"/>
          <w:color w:val="FF0000"/>
          <w:sz w:val="24"/>
          <w:szCs w:val="24"/>
        </w:rPr>
      </w:pPr>
      <w:r w:rsidRPr="005733EB">
        <w:rPr>
          <w:rFonts w:ascii="Courier" w:hAnsi="Courier" w:cs="Courier"/>
          <w:color w:val="FF0000"/>
          <w:sz w:val="24"/>
          <w:szCs w:val="24"/>
        </w:rPr>
        <w:t>Умственные способности и одаренность — это еще не характер, так как часто ими наделены люди недостойны</w:t>
      </w:r>
      <w:r w:rsidRPr="005733EB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5733EB">
        <w:rPr>
          <w:rFonts w:ascii="Courier" w:hAnsi="Courier" w:cs="Courier"/>
          <w:color w:val="FF0000"/>
          <w:sz w:val="24"/>
          <w:szCs w:val="24"/>
        </w:rPr>
        <w:t>. Репутация — это тоже не характер. Истинный характер</w:t>
      </w:r>
      <w:r w:rsidRPr="005733EB">
        <w:rPr>
          <w:rFonts w:cs="Courier"/>
          <w:color w:val="FF0000"/>
          <w:sz w:val="24"/>
          <w:szCs w:val="24"/>
        </w:rPr>
        <w:t>…</w:t>
      </w:r>
    </w:p>
    <w:p w:rsidR="00AD5F2E" w:rsidRPr="005733EB" w:rsidRDefault="00AD5F2E" w:rsidP="00AD5F2E">
      <w:pPr>
        <w:jc w:val="center"/>
        <w:rPr>
          <w:color w:val="FF0000"/>
          <w:lang w:val="uk-UA"/>
        </w:rPr>
      </w:pPr>
    </w:p>
    <w:p w:rsidR="00AD5F2E" w:rsidRPr="005733EB" w:rsidRDefault="00AD5F2E" w:rsidP="00AD5F2E">
      <w:pPr>
        <w:spacing w:after="0" w:line="360" w:lineRule="auto"/>
        <w:jc w:val="center"/>
        <w:rPr>
          <w:b/>
          <w:color w:val="FF0000"/>
        </w:rPr>
      </w:pPr>
      <w:r w:rsidRPr="005733EB">
        <w:rPr>
          <w:b/>
          <w:color w:val="FF0000"/>
          <w:lang w:val="uk-UA"/>
        </w:rPr>
        <w:t>Краснуха</w:t>
      </w:r>
    </w:p>
    <w:p w:rsidR="00AD5F2E" w:rsidRPr="005733EB" w:rsidRDefault="00AD5F2E" w:rsidP="00AD5F2E">
      <w:pPr>
        <w:jc w:val="center"/>
        <w:rPr>
          <w:color w:val="FF0000"/>
        </w:rPr>
      </w:pPr>
      <w:r w:rsidRPr="005733EB">
        <w:rPr>
          <w:color w:val="FF0000"/>
        </w:rPr>
        <w:t>Краснуха является вирусным заболеванием. Дети переносят его достаточно легко, у взрослых оно иногда протекает тяжелее или вообще бессимптомно.</w:t>
      </w:r>
    </w:p>
    <w:p w:rsidR="00AD5F2E" w:rsidRPr="005733EB" w:rsidRDefault="00AD5F2E" w:rsidP="00AD5F2E">
      <w:pPr>
        <w:jc w:val="center"/>
        <w:rPr>
          <w:color w:val="FF0000"/>
        </w:rPr>
      </w:pPr>
    </w:p>
    <w:p w:rsidR="00AD5F2E" w:rsidRPr="005733EB" w:rsidRDefault="00AD5F2E" w:rsidP="00AD5F2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Cs/>
          <w:color w:val="FF0000"/>
          <w:sz w:val="24"/>
          <w:szCs w:val="24"/>
          <w:lang w:eastAsia="uk-UA"/>
        </w:rPr>
      </w:pPr>
      <w:r w:rsidRPr="005733EB">
        <w:rPr>
          <w:rFonts w:ascii="Times New Roman" w:eastAsia="Times New Roman" w:hAnsi="Times New Roman"/>
          <w:b/>
          <w:iCs/>
          <w:color w:val="FF0000"/>
          <w:sz w:val="24"/>
          <w:szCs w:val="24"/>
          <w:lang w:eastAsia="uk-UA"/>
        </w:rPr>
        <w:t>Зубочелюстные патологии: лечение и профилактика</w:t>
      </w:r>
    </w:p>
    <w:p w:rsidR="00AD5F2E" w:rsidRPr="005733EB" w:rsidRDefault="00AD5F2E" w:rsidP="00AD5F2E">
      <w:pPr>
        <w:jc w:val="center"/>
        <w:rPr>
          <w:color w:val="FF0000"/>
          <w:lang w:val="uk-UA"/>
        </w:rPr>
      </w:pPr>
    </w:p>
    <w:p w:rsidR="00AD5F2E" w:rsidRPr="005733EB" w:rsidRDefault="00AD5F2E" w:rsidP="00AD5F2E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color w:val="FF0000"/>
          <w:sz w:val="24"/>
          <w:szCs w:val="24"/>
          <w:lang w:val="uk-UA"/>
        </w:rPr>
      </w:pPr>
      <w:r w:rsidRPr="005733EB">
        <w:rPr>
          <w:rFonts w:ascii="Courier New" w:hAnsi="Courier New" w:cs="Courier New"/>
          <w:b/>
          <w:bCs/>
          <w:color w:val="FF0000"/>
          <w:sz w:val="24"/>
          <w:szCs w:val="24"/>
          <w:lang w:val="uk-UA"/>
        </w:rPr>
        <w:t>Божий намір щодо чоловіка і жінки</w:t>
      </w:r>
    </w:p>
    <w:p w:rsidR="00AD5F2E" w:rsidRPr="005733EB" w:rsidRDefault="00AD5F2E" w:rsidP="00AD5F2E">
      <w:pPr>
        <w:jc w:val="center"/>
        <w:rPr>
          <w:color w:val="FF0000"/>
          <w:lang w:val="uk-UA"/>
        </w:rPr>
      </w:pPr>
    </w:p>
    <w:p w:rsidR="00AD5F2E" w:rsidRPr="005733EB" w:rsidRDefault="00AD5F2E" w:rsidP="00AD5F2E">
      <w:pPr>
        <w:jc w:val="center"/>
        <w:rPr>
          <w:color w:val="FF0000"/>
          <w:lang w:val="uk-UA"/>
        </w:rPr>
      </w:pPr>
    </w:p>
    <w:p w:rsidR="00AD5F2E" w:rsidRPr="005733EB" w:rsidRDefault="00AD5F2E" w:rsidP="00AD5F2E">
      <w:pPr>
        <w:spacing w:after="0" w:line="360" w:lineRule="auto"/>
        <w:ind w:firstLine="709"/>
        <w:jc w:val="center"/>
        <w:rPr>
          <w:b/>
          <w:color w:val="FF0000"/>
        </w:rPr>
      </w:pPr>
      <w:r w:rsidRPr="005733EB">
        <w:rPr>
          <w:b/>
          <w:color w:val="FF0000"/>
        </w:rPr>
        <w:t>Самый крупный фильтр</w:t>
      </w:r>
    </w:p>
    <w:p w:rsidR="00AD5F2E" w:rsidRPr="005733EB" w:rsidRDefault="00AD5F2E" w:rsidP="00AD5F2E">
      <w:pPr>
        <w:jc w:val="center"/>
        <w:rPr>
          <w:color w:val="FF0000"/>
        </w:rPr>
      </w:pPr>
      <w:r w:rsidRPr="005733EB">
        <w:rPr>
          <w:color w:val="FF0000"/>
        </w:rPr>
        <w:t xml:space="preserve">Знаете ли вы, какой орган в нашем теле самый крупный? Это печень. Ее масса может колебаться от 1,36 до </w:t>
      </w:r>
      <w:smartTag w:uri="urn:schemas-microsoft-com:office:smarttags" w:element="metricconverter">
        <w:smartTagPr>
          <w:attr w:name="ProductID" w:val="1,8 кг"/>
        </w:smartTagPr>
        <w:r w:rsidRPr="005733EB">
          <w:rPr>
            <w:color w:val="FF0000"/>
          </w:rPr>
          <w:t>1,8 кг</w:t>
        </w:r>
      </w:smartTag>
      <w:r w:rsidRPr="005733EB">
        <w:rPr>
          <w:color w:val="FF0000"/>
        </w:rPr>
        <w:t>. Она выполняет в организме очень важные и разнообразные функции…</w:t>
      </w:r>
    </w:p>
    <w:bookmarkEnd w:id="0"/>
    <w:p w:rsidR="00AD5F2E" w:rsidRPr="005733EB" w:rsidRDefault="00AD5F2E" w:rsidP="00AD5F2E">
      <w:pPr>
        <w:jc w:val="center"/>
        <w:rPr>
          <w:color w:val="FF0000"/>
          <w:lang w:val="uk-UA"/>
        </w:rPr>
      </w:pPr>
    </w:p>
    <w:sectPr w:rsidR="00AD5F2E" w:rsidRPr="0057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43"/>
    <w:rsid w:val="00116C43"/>
    <w:rsid w:val="00163064"/>
    <w:rsid w:val="005733EB"/>
    <w:rsid w:val="00A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art</cp:lastModifiedBy>
  <cp:revision>3</cp:revision>
  <dcterms:created xsi:type="dcterms:W3CDTF">2013-07-02T09:31:00Z</dcterms:created>
  <dcterms:modified xsi:type="dcterms:W3CDTF">2013-07-02T10:00:00Z</dcterms:modified>
</cp:coreProperties>
</file>