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8BA" w:rsidRPr="0061669F" w:rsidRDefault="00DB002F" w:rsidP="00D34C7A">
      <w:pPr>
        <w:spacing w:line="360" w:lineRule="auto"/>
        <w:ind w:firstLine="426"/>
        <w:jc w:val="both"/>
        <w:rPr>
          <w:rFonts w:ascii="Courier" w:hAnsi="Courier"/>
          <w:sz w:val="24"/>
          <w:szCs w:val="24"/>
          <w:lang w:val="uk-UA"/>
        </w:rPr>
      </w:pPr>
      <w:r w:rsidRPr="0061669F">
        <w:rPr>
          <w:rFonts w:ascii="Courier" w:hAnsi="Courier"/>
          <w:sz w:val="24"/>
          <w:szCs w:val="24"/>
          <w:lang w:val="uk-UA"/>
        </w:rPr>
        <w:t>Досвід, що триває усе життя</w:t>
      </w:r>
    </w:p>
    <w:p w:rsidR="00DB002F" w:rsidRPr="0061669F" w:rsidRDefault="0008120A" w:rsidP="00D34C7A">
      <w:pPr>
        <w:spacing w:line="360" w:lineRule="auto"/>
        <w:ind w:firstLine="426"/>
        <w:jc w:val="both"/>
        <w:rPr>
          <w:rFonts w:ascii="Courier" w:hAnsi="Courier"/>
          <w:sz w:val="24"/>
          <w:szCs w:val="24"/>
          <w:lang w:val="uk-UA"/>
        </w:rPr>
      </w:pPr>
      <w:r w:rsidRPr="0061669F">
        <w:rPr>
          <w:rFonts w:ascii="Courier" w:hAnsi="Courier"/>
          <w:sz w:val="24"/>
          <w:szCs w:val="24"/>
          <w:lang w:val="uk-UA"/>
        </w:rPr>
        <w:t xml:space="preserve">Справжній союз – це досвід, що триває усе життя. Щоб зрозуміти належним чином, що являють собою шлюбні взаємовідносини, необхідне ціле життя. Ті, що одружуються, вступають до школи, яку вони ніколи не закінчать у цьому житті. </w:t>
      </w:r>
    </w:p>
    <w:p w:rsidR="0008120A" w:rsidRPr="0061669F" w:rsidRDefault="0008120A" w:rsidP="00D34C7A">
      <w:pPr>
        <w:spacing w:line="360" w:lineRule="auto"/>
        <w:ind w:firstLine="426"/>
        <w:jc w:val="both"/>
        <w:rPr>
          <w:rFonts w:ascii="Courier" w:hAnsi="Courier"/>
          <w:sz w:val="24"/>
          <w:szCs w:val="24"/>
          <w:lang w:val="uk-UA"/>
        </w:rPr>
      </w:pPr>
      <w:r w:rsidRPr="0061669F">
        <w:rPr>
          <w:rFonts w:ascii="Courier" w:hAnsi="Courier"/>
          <w:sz w:val="24"/>
          <w:szCs w:val="24"/>
          <w:lang w:val="uk-UA"/>
        </w:rPr>
        <w:t>З якою би обережністю й мудрістю не укладався шлюб, рідко можна зустріти пару, котра була б єдина у всьому навіть відразу після завершення шлюбної церемонії. Справжній союз двох людей, з</w:t>
      </w:r>
      <w:r w:rsidRPr="0061669F">
        <w:rPr>
          <w:rFonts w:ascii="Courier" w:hAnsi="Courier"/>
          <w:sz w:val="24"/>
          <w:szCs w:val="24"/>
        </w:rPr>
        <w:t>’</w:t>
      </w:r>
      <w:proofErr w:type="spellStart"/>
      <w:r w:rsidRPr="0061669F">
        <w:rPr>
          <w:rFonts w:ascii="Courier" w:hAnsi="Courier"/>
          <w:sz w:val="24"/>
          <w:szCs w:val="24"/>
        </w:rPr>
        <w:t>эднаних</w:t>
      </w:r>
      <w:proofErr w:type="spellEnd"/>
      <w:r w:rsidRPr="0061669F">
        <w:rPr>
          <w:rFonts w:ascii="Courier" w:hAnsi="Courier"/>
          <w:sz w:val="24"/>
          <w:szCs w:val="24"/>
        </w:rPr>
        <w:t xml:space="preserve"> </w:t>
      </w:r>
      <w:proofErr w:type="spellStart"/>
      <w:r w:rsidRPr="0061669F">
        <w:rPr>
          <w:rFonts w:ascii="Courier" w:hAnsi="Courier"/>
          <w:sz w:val="24"/>
          <w:szCs w:val="24"/>
        </w:rPr>
        <w:t>шлюбом</w:t>
      </w:r>
      <w:proofErr w:type="spellEnd"/>
      <w:r w:rsidRPr="0061669F">
        <w:rPr>
          <w:rFonts w:ascii="Courier" w:hAnsi="Courier"/>
          <w:sz w:val="24"/>
          <w:szCs w:val="24"/>
        </w:rPr>
        <w:t xml:space="preserve">, </w:t>
      </w:r>
      <w:r w:rsidRPr="0061669F">
        <w:rPr>
          <w:rFonts w:ascii="Courier" w:hAnsi="Courier"/>
          <w:sz w:val="24"/>
          <w:szCs w:val="24"/>
          <w:lang w:val="uk-UA"/>
        </w:rPr>
        <w:t xml:space="preserve">утворюється впродовж усіх наступних років. </w:t>
      </w:r>
    </w:p>
    <w:p w:rsidR="0008120A" w:rsidRPr="0061669F" w:rsidRDefault="0008120A" w:rsidP="00D34C7A">
      <w:pPr>
        <w:spacing w:line="360" w:lineRule="auto"/>
        <w:ind w:firstLine="426"/>
        <w:jc w:val="both"/>
        <w:rPr>
          <w:rFonts w:ascii="Courier" w:hAnsi="Courier"/>
          <w:sz w:val="24"/>
          <w:szCs w:val="24"/>
          <w:lang w:val="uk-UA"/>
        </w:rPr>
      </w:pPr>
      <w:r w:rsidRPr="0061669F">
        <w:rPr>
          <w:rFonts w:ascii="Courier" w:hAnsi="Courier"/>
          <w:sz w:val="24"/>
          <w:szCs w:val="24"/>
          <w:lang w:val="uk-UA"/>
        </w:rPr>
        <w:t>Як тільки молода пара зустрічається з життєвими труднощами й турботами, романтика, якою попередня уява часто огортає шлюб, зникає. Подружжя починає пізнавати характер одне одного так, як вони не могли цього зробити до шлюбу. Це найбільш критичний період у їхньому житті. Щастя й успіх майбутнього життя залежить від того, чи виберуть вони тоді правильний шлях. Часто вони зауважують одне в одному непомічені раніше слабкості й недоліки; але серця, об’єднані любов’ю, бачитимуть і позитивні якості, яких раніше не помічали. Нехай же кожен прагне знаходити позитивне у характері, а не його вади. Часто те, що ми бачимо в інших, є наслідком власного ставлення та атмосфери, в якій перебуваємо.</w:t>
      </w:r>
    </w:p>
    <w:p w:rsidR="0008120A" w:rsidRPr="0061669F" w:rsidRDefault="0008120A" w:rsidP="00D34C7A">
      <w:pPr>
        <w:spacing w:line="360" w:lineRule="auto"/>
        <w:ind w:firstLine="426"/>
        <w:jc w:val="both"/>
        <w:rPr>
          <w:rFonts w:ascii="Courier" w:hAnsi="Courier"/>
          <w:sz w:val="24"/>
          <w:szCs w:val="24"/>
          <w:lang w:val="uk-UA"/>
        </w:rPr>
      </w:pPr>
      <w:r w:rsidRPr="0061669F">
        <w:rPr>
          <w:rFonts w:ascii="Courier" w:hAnsi="Courier"/>
          <w:sz w:val="24"/>
          <w:szCs w:val="24"/>
          <w:lang w:val="uk-UA"/>
        </w:rPr>
        <w:t>Кохання має бути випробуваним і перевіреним</w:t>
      </w:r>
    </w:p>
    <w:p w:rsidR="0008120A" w:rsidRPr="0061669F" w:rsidRDefault="0008120A" w:rsidP="00D34C7A">
      <w:pPr>
        <w:spacing w:line="360" w:lineRule="auto"/>
        <w:ind w:firstLine="426"/>
        <w:jc w:val="both"/>
        <w:rPr>
          <w:rFonts w:ascii="Courier" w:hAnsi="Courier"/>
          <w:sz w:val="24"/>
          <w:szCs w:val="24"/>
          <w:lang w:val="uk-UA"/>
        </w:rPr>
      </w:pPr>
      <w:r w:rsidRPr="0061669F">
        <w:rPr>
          <w:rFonts w:ascii="Courier" w:hAnsi="Courier"/>
          <w:sz w:val="24"/>
          <w:szCs w:val="24"/>
          <w:lang w:val="uk-UA"/>
        </w:rPr>
        <w:t>Кохання може бути чистим і прекрасним, як кришталь у своїй непорочності, проте воно може виявитися нетривким, якщо не було випробуване й перевірене. Нехай Христос стане для вас у всьому першим, останнім і найкращим. Постійно дивіться на Нього, тоді кохання щодня ставатиме все глибшим і сильнішим, навіть зазнаючи випробувань у скрутний час. Якщо ви любитимете Христа все більше, то й ваша любов одне до одного ставатиме все глибшою й сильнішою.</w:t>
      </w:r>
    </w:p>
    <w:p w:rsidR="0008120A" w:rsidRPr="0061669F" w:rsidRDefault="0008120A" w:rsidP="00D34C7A">
      <w:pPr>
        <w:spacing w:line="360" w:lineRule="auto"/>
        <w:ind w:firstLine="426"/>
        <w:jc w:val="both"/>
        <w:rPr>
          <w:rFonts w:ascii="Courier" w:hAnsi="Courier"/>
          <w:sz w:val="24"/>
          <w:szCs w:val="24"/>
          <w:lang w:val="uk-UA"/>
        </w:rPr>
      </w:pPr>
      <w:r w:rsidRPr="0061669F">
        <w:rPr>
          <w:rFonts w:ascii="Courier" w:hAnsi="Courier"/>
          <w:sz w:val="24"/>
          <w:szCs w:val="24"/>
          <w:lang w:val="uk-UA"/>
        </w:rPr>
        <w:t xml:space="preserve">Хоча можуть виникнути труднощі, непорозуміння і перешкоди, ні чоловік, ані дружина не повинні допускати й думки про </w:t>
      </w:r>
      <w:r w:rsidR="00FC03CA" w:rsidRPr="0061669F">
        <w:rPr>
          <w:rFonts w:ascii="Courier" w:hAnsi="Courier"/>
          <w:sz w:val="24"/>
          <w:szCs w:val="24"/>
          <w:lang w:val="uk-UA"/>
        </w:rPr>
        <w:t xml:space="preserve">те, що їхній шлюб – помилка і що вони розчарувалися у ньому. Прийміть </w:t>
      </w:r>
      <w:r w:rsidR="00FC03CA" w:rsidRPr="0061669F">
        <w:rPr>
          <w:rFonts w:ascii="Courier" w:hAnsi="Courier"/>
          <w:sz w:val="24"/>
          <w:szCs w:val="24"/>
          <w:lang w:val="uk-UA"/>
        </w:rPr>
        <w:lastRenderedPageBreak/>
        <w:t xml:space="preserve">рішення, що будете один для одного всім, чим тільки можете бути. Продовжуйте приділяти одне одному стільки ж уваги, скільки приділяли раніше. Усіма можливими засобами підтримуйте своє подружжя у життєвій боротьбі. Намагайтеся зробити одне одного щасливими. Нехай поміж вами буде взаємна любов і поблажливість. І тоді шлюб замість того, щоб стати кінцем кохання, буде, як і раніше, його початком. Теплота справжньої дружби, кохання, що з’єднує серця, є обітницею небесної радості. </w:t>
      </w:r>
    </w:p>
    <w:p w:rsidR="00FC03CA" w:rsidRPr="0061669F" w:rsidRDefault="00FC03CA" w:rsidP="00D34C7A">
      <w:pPr>
        <w:spacing w:line="360" w:lineRule="auto"/>
        <w:ind w:firstLine="426"/>
        <w:jc w:val="both"/>
        <w:rPr>
          <w:rFonts w:ascii="Courier" w:hAnsi="Courier"/>
          <w:sz w:val="24"/>
          <w:szCs w:val="24"/>
          <w:lang w:val="uk-UA"/>
        </w:rPr>
      </w:pPr>
      <w:r w:rsidRPr="0061669F">
        <w:rPr>
          <w:rFonts w:ascii="Courier" w:hAnsi="Courier"/>
          <w:sz w:val="24"/>
          <w:szCs w:val="24"/>
          <w:lang w:val="uk-UA"/>
        </w:rPr>
        <w:t xml:space="preserve">Виховуйте у собі терпіння, виявляючи його на ділі. Добротою і стриманістю можна зберегти справжню любов, що зігріває серця, та виховати в собі такі якості, котрі отримають схвалення небес. </w:t>
      </w:r>
    </w:p>
    <w:p w:rsidR="00FC03CA" w:rsidRPr="0061669F" w:rsidRDefault="00FC03CA" w:rsidP="00D34C7A">
      <w:pPr>
        <w:spacing w:line="360" w:lineRule="auto"/>
        <w:ind w:firstLine="426"/>
        <w:jc w:val="both"/>
        <w:rPr>
          <w:rFonts w:ascii="Courier" w:hAnsi="Courier"/>
          <w:sz w:val="24"/>
          <w:szCs w:val="24"/>
          <w:lang w:val="uk-UA"/>
        </w:rPr>
      </w:pPr>
      <w:r w:rsidRPr="0061669F">
        <w:rPr>
          <w:rFonts w:ascii="Courier" w:hAnsi="Courier"/>
          <w:sz w:val="24"/>
          <w:szCs w:val="24"/>
          <w:lang w:val="uk-UA"/>
        </w:rPr>
        <w:t>Порада для свавільного подружжя</w:t>
      </w:r>
    </w:p>
    <w:p w:rsidR="00FC03CA" w:rsidRPr="0061669F" w:rsidRDefault="00FC03CA" w:rsidP="00D34C7A">
      <w:pPr>
        <w:spacing w:line="360" w:lineRule="auto"/>
        <w:ind w:firstLine="426"/>
        <w:jc w:val="both"/>
        <w:rPr>
          <w:rFonts w:ascii="Courier" w:hAnsi="Courier"/>
          <w:sz w:val="24"/>
          <w:szCs w:val="24"/>
          <w:lang w:val="uk-UA"/>
        </w:rPr>
      </w:pPr>
      <w:r w:rsidRPr="0061669F">
        <w:rPr>
          <w:rFonts w:ascii="Courier" w:hAnsi="Courier"/>
          <w:sz w:val="24"/>
          <w:szCs w:val="24"/>
          <w:lang w:val="uk-UA"/>
        </w:rPr>
        <w:t xml:space="preserve">Не намагайтеся примушувати іншого робити все так, як ви цього бажаєте: діючи так, ви не зможете зберегти взаємну любов. Свавілля руйнує мир і щастя родини. Нехай же ваше подружнє життя не стане життям суперечок, інакше обоє будете нещасними. Виявляйте доброту в словах і </w:t>
      </w:r>
      <w:proofErr w:type="spellStart"/>
      <w:r w:rsidRPr="0061669F">
        <w:rPr>
          <w:rFonts w:ascii="Courier" w:hAnsi="Courier"/>
          <w:sz w:val="24"/>
          <w:szCs w:val="24"/>
          <w:lang w:val="uk-UA"/>
        </w:rPr>
        <w:t>люб</w:t>
      </w:r>
      <w:proofErr w:type="spellEnd"/>
      <w:r w:rsidRPr="0061669F">
        <w:rPr>
          <w:rFonts w:ascii="Courier" w:hAnsi="Courier"/>
          <w:sz w:val="24"/>
          <w:szCs w:val="24"/>
        </w:rPr>
        <w:t>’</w:t>
      </w:r>
      <w:proofErr w:type="spellStart"/>
      <w:r w:rsidRPr="0061669F">
        <w:rPr>
          <w:rFonts w:ascii="Courier" w:hAnsi="Courier"/>
          <w:sz w:val="24"/>
          <w:szCs w:val="24"/>
          <w:lang w:val="uk-UA"/>
        </w:rPr>
        <w:t>язність</w:t>
      </w:r>
      <w:proofErr w:type="spellEnd"/>
      <w:r w:rsidRPr="0061669F">
        <w:rPr>
          <w:rFonts w:ascii="Courier" w:hAnsi="Courier"/>
          <w:sz w:val="24"/>
          <w:szCs w:val="24"/>
          <w:lang w:val="uk-UA"/>
        </w:rPr>
        <w:t xml:space="preserve"> на ділі, відмовляючись від власних бажань. Уважно стежте за своєю мовою, бо слова справляють могутній вплив на добро або зло. Нехай у вашому голосі не буде різких нот. Наповнюйте подружнє життя запашною красою характеру, подібного до Христового. </w:t>
      </w:r>
    </w:p>
    <w:p w:rsidR="0061669F" w:rsidRPr="00D34C7A" w:rsidRDefault="00D34C7A" w:rsidP="00D34C7A">
      <w:pPr>
        <w:spacing w:line="360" w:lineRule="auto"/>
        <w:ind w:firstLine="426"/>
        <w:jc w:val="both"/>
        <w:rPr>
          <w:rFonts w:ascii="Courier" w:hAnsi="Courier"/>
          <w:sz w:val="24"/>
          <w:szCs w:val="24"/>
          <w:lang w:val="uk-UA"/>
        </w:rPr>
      </w:pPr>
      <w:bookmarkStart w:id="0" w:name="_GoBack"/>
      <w:bookmarkEnd w:id="0"/>
      <w:r w:rsidRPr="00D34C7A">
        <w:rPr>
          <w:rFonts w:ascii="Courier" w:hAnsi="Courier"/>
          <w:sz w:val="24"/>
          <w:szCs w:val="24"/>
          <w:lang w:val="uk-UA"/>
        </w:rPr>
        <w:t>Нагорода за взаємну любов і терпіння</w:t>
      </w:r>
    </w:p>
    <w:p w:rsidR="00D34C7A" w:rsidRPr="00D34C7A" w:rsidRDefault="00D34C7A" w:rsidP="00D34C7A">
      <w:pPr>
        <w:spacing w:line="360" w:lineRule="auto"/>
        <w:ind w:firstLine="426"/>
        <w:jc w:val="both"/>
        <w:rPr>
          <w:rFonts w:ascii="Courier" w:hAnsi="Courier"/>
          <w:sz w:val="24"/>
          <w:szCs w:val="24"/>
          <w:lang w:val="uk-UA"/>
        </w:rPr>
      </w:pPr>
      <w:r w:rsidRPr="00D34C7A">
        <w:rPr>
          <w:rFonts w:ascii="Courier" w:hAnsi="Courier"/>
          <w:sz w:val="24"/>
          <w:szCs w:val="24"/>
          <w:lang w:val="uk-UA"/>
        </w:rPr>
        <w:t xml:space="preserve">Без взаємної стриманості й любові жодна земна сила не здатна втримати вас і вашого чоловіка в узах християнській єдності. Ваші подружні стосунки повинні бути тісними й ніжними, святими й високими – такими, котрі наповнювали б ваше життя духовною силою, аби ви могли стати одне для одного саме тим, чого вимагає Слово Боже. Коли ви досягнете стану, якого бажає для вас Господь, то вже на землі небеса стануть вашим надбання, а Бог перебуватиме у вашому життя. </w:t>
      </w:r>
    </w:p>
    <w:p w:rsidR="00D34C7A" w:rsidRPr="00D34C7A" w:rsidRDefault="00D34C7A" w:rsidP="00D34C7A">
      <w:pPr>
        <w:spacing w:line="360" w:lineRule="auto"/>
        <w:ind w:firstLine="426"/>
        <w:jc w:val="both"/>
        <w:rPr>
          <w:rFonts w:ascii="Courier" w:hAnsi="Courier"/>
          <w:sz w:val="24"/>
          <w:szCs w:val="24"/>
          <w:lang w:val="uk-UA"/>
        </w:rPr>
      </w:pPr>
      <w:r w:rsidRPr="00D34C7A">
        <w:rPr>
          <w:rFonts w:ascii="Courier" w:hAnsi="Courier"/>
          <w:sz w:val="24"/>
          <w:szCs w:val="24"/>
          <w:lang w:val="uk-UA"/>
        </w:rPr>
        <w:t xml:space="preserve">Бог є любов і Його благодаттю ви зможете зробити одне одного щасливими, як ви і обіцяли, даючи шлюбну обітницю. </w:t>
      </w:r>
    </w:p>
    <w:sectPr w:rsidR="00D34C7A" w:rsidRPr="00D34C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00007843" w:usb2="00000001"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02F"/>
    <w:rsid w:val="0008120A"/>
    <w:rsid w:val="0061669F"/>
    <w:rsid w:val="00D34C7A"/>
    <w:rsid w:val="00DB002F"/>
    <w:rsid w:val="00F208BA"/>
    <w:rsid w:val="00F57F21"/>
    <w:rsid w:val="00FC03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554</Words>
  <Characters>3158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Становкина</dc:creator>
  <cp:lastModifiedBy>Становкина</cp:lastModifiedBy>
  <cp:revision>4</cp:revision>
  <dcterms:created xsi:type="dcterms:W3CDTF">2013-01-10T12:33:00Z</dcterms:created>
  <dcterms:modified xsi:type="dcterms:W3CDTF">2013-01-14T10:22:00Z</dcterms:modified>
</cp:coreProperties>
</file>