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74" w:rsidRPr="00DF5E74" w:rsidRDefault="004D5F04" w:rsidP="00DF5E74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  <w:r>
        <w:rPr>
          <w:rFonts w:ascii="Courier New" w:hAnsi="Courier New" w:cs="Courier New"/>
          <w:b/>
          <w:sz w:val="24"/>
          <w:szCs w:val="24"/>
          <w:lang w:val="ru-RU"/>
        </w:rPr>
        <w:t>Мобильный телефон</w:t>
      </w:r>
      <w:r w:rsidR="00E27D27">
        <w:rPr>
          <w:rFonts w:ascii="Courier New" w:hAnsi="Courier New" w:cs="Courier New"/>
          <w:b/>
          <w:sz w:val="24"/>
          <w:szCs w:val="24"/>
          <w:lang w:val="ru-RU"/>
        </w:rPr>
        <w:t xml:space="preserve"> и рак мозга:</w:t>
      </w:r>
      <w:r w:rsidR="00DF5E74" w:rsidRPr="00DF5E74">
        <w:rPr>
          <w:rFonts w:ascii="Courier New" w:hAnsi="Courier New" w:cs="Courier New"/>
          <w:b/>
          <w:sz w:val="24"/>
          <w:szCs w:val="24"/>
          <w:lang w:val="ru-RU"/>
        </w:rPr>
        <w:t xml:space="preserve"> </w:t>
      </w:r>
      <w:r w:rsidR="00E27D27">
        <w:rPr>
          <w:rFonts w:ascii="Courier New" w:hAnsi="Courier New" w:cs="Courier New"/>
          <w:b/>
          <w:sz w:val="24"/>
          <w:szCs w:val="24"/>
          <w:lang w:val="ru-RU"/>
        </w:rPr>
        <w:t>е</w:t>
      </w:r>
      <w:r w:rsidR="00DF5E74" w:rsidRPr="00DF5E74">
        <w:rPr>
          <w:rFonts w:ascii="Courier New" w:hAnsi="Courier New" w:cs="Courier New"/>
          <w:b/>
          <w:sz w:val="24"/>
          <w:szCs w:val="24"/>
          <w:lang w:val="ru-RU"/>
        </w:rPr>
        <w:t>сть ли связь?</w:t>
      </w:r>
    </w:p>
    <w:p w:rsidR="00DF5E74" w:rsidRPr="00DF5E74" w:rsidRDefault="00DF5E74" w:rsidP="00DF5E74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DF5E74">
        <w:rPr>
          <w:rFonts w:ascii="Courier New" w:hAnsi="Courier New" w:cs="Courier New"/>
          <w:sz w:val="24"/>
          <w:szCs w:val="24"/>
          <w:lang w:val="ru-RU"/>
        </w:rPr>
        <w:t xml:space="preserve">Может ли пользование мобильным телефоном способствовать развитию рака мозга? Всемирная организация </w:t>
      </w:r>
      <w:r w:rsidR="00E27D27" w:rsidRPr="00E27D27">
        <w:rPr>
          <w:rFonts w:ascii="Courier New" w:hAnsi="Courier New" w:cs="Courier New"/>
          <w:sz w:val="24"/>
          <w:szCs w:val="24"/>
          <w:lang w:val="ru-RU"/>
        </w:rPr>
        <w:t xml:space="preserve">здравоохранения </w:t>
      </w:r>
      <w:r w:rsidRPr="00DF5E74">
        <w:rPr>
          <w:rFonts w:ascii="Courier New" w:hAnsi="Courier New" w:cs="Courier New"/>
          <w:sz w:val="24"/>
          <w:szCs w:val="24"/>
          <w:lang w:val="ru-RU"/>
        </w:rPr>
        <w:t xml:space="preserve">(ВОЗ) </w:t>
      </w:r>
      <w:r w:rsidR="00E27D27">
        <w:rPr>
          <w:rFonts w:ascii="Courier New" w:hAnsi="Courier New" w:cs="Courier New"/>
          <w:sz w:val="24"/>
          <w:szCs w:val="24"/>
          <w:lang w:val="ru-RU"/>
        </w:rPr>
        <w:t>составила</w:t>
      </w:r>
      <w:r w:rsidRPr="00DF5E74">
        <w:rPr>
          <w:rFonts w:ascii="Courier New" w:hAnsi="Courier New" w:cs="Courier New"/>
          <w:sz w:val="24"/>
          <w:szCs w:val="24"/>
          <w:lang w:val="ru-RU"/>
        </w:rPr>
        <w:t xml:space="preserve"> список онкогенных и </w:t>
      </w:r>
      <w:proofErr w:type="spellStart"/>
      <w:r w:rsidRPr="00DF5E74">
        <w:rPr>
          <w:rFonts w:ascii="Courier New" w:hAnsi="Courier New" w:cs="Courier New"/>
          <w:sz w:val="24"/>
          <w:szCs w:val="24"/>
          <w:lang w:val="ru-RU"/>
        </w:rPr>
        <w:t>неонкогенных</w:t>
      </w:r>
      <w:proofErr w:type="spellEnd"/>
      <w:r w:rsidRPr="00DF5E74">
        <w:rPr>
          <w:rFonts w:ascii="Courier New" w:hAnsi="Courier New" w:cs="Courier New"/>
          <w:sz w:val="24"/>
          <w:szCs w:val="24"/>
          <w:lang w:val="ru-RU"/>
        </w:rPr>
        <w:t xml:space="preserve"> факторов. Специалисты разделили их на </w:t>
      </w:r>
      <w:r w:rsidR="00682F94">
        <w:rPr>
          <w:rFonts w:ascii="Courier New" w:hAnsi="Courier New" w:cs="Courier New"/>
          <w:sz w:val="24"/>
          <w:szCs w:val="24"/>
          <w:lang w:val="ru-RU"/>
        </w:rPr>
        <w:t>пять</w:t>
      </w:r>
      <w:r w:rsidRPr="00DF5E74">
        <w:rPr>
          <w:rFonts w:ascii="Courier New" w:hAnsi="Courier New" w:cs="Courier New"/>
          <w:sz w:val="24"/>
          <w:szCs w:val="24"/>
          <w:lang w:val="ru-RU"/>
        </w:rPr>
        <w:t xml:space="preserve"> категорий. В первую вошли те факторы, которые с высокой долей вероятности увеличивают риск развития рака. Во вторую А – </w:t>
      </w:r>
      <w:r w:rsidR="00682F94">
        <w:rPr>
          <w:rFonts w:ascii="Courier New" w:hAnsi="Courier New" w:cs="Courier New"/>
          <w:sz w:val="24"/>
          <w:szCs w:val="24"/>
          <w:lang w:val="ru-RU"/>
        </w:rPr>
        <w:t>«вероятно» вызывающие</w:t>
      </w:r>
      <w:r w:rsidRPr="00DF5E74">
        <w:rPr>
          <w:rFonts w:ascii="Courier New" w:hAnsi="Courier New" w:cs="Courier New"/>
          <w:sz w:val="24"/>
          <w:szCs w:val="24"/>
          <w:lang w:val="ru-RU"/>
        </w:rPr>
        <w:t xml:space="preserve"> рак, а во вторую В – «возможно канцерогенные», то есть </w:t>
      </w:r>
      <w:r w:rsidR="00682F94" w:rsidRPr="00DF5E74">
        <w:rPr>
          <w:rFonts w:ascii="Courier New" w:hAnsi="Courier New" w:cs="Courier New"/>
          <w:sz w:val="24"/>
          <w:szCs w:val="24"/>
          <w:lang w:val="ru-RU"/>
        </w:rPr>
        <w:t xml:space="preserve">способны </w:t>
      </w:r>
      <w:r w:rsidRPr="00DF5E74">
        <w:rPr>
          <w:rFonts w:ascii="Courier New" w:hAnsi="Courier New" w:cs="Courier New"/>
          <w:sz w:val="24"/>
          <w:szCs w:val="24"/>
          <w:lang w:val="ru-RU"/>
        </w:rPr>
        <w:t>с меньшей вероятностью, чем «вероятно онкогенные»</w:t>
      </w:r>
      <w:r w:rsidR="00682F94">
        <w:rPr>
          <w:rFonts w:ascii="Courier New" w:hAnsi="Courier New" w:cs="Courier New"/>
          <w:sz w:val="24"/>
          <w:szCs w:val="24"/>
          <w:lang w:val="ru-RU"/>
        </w:rPr>
        <w:t>,</w:t>
      </w:r>
      <w:r w:rsidRPr="00DF5E74">
        <w:rPr>
          <w:rFonts w:ascii="Courier New" w:hAnsi="Courier New" w:cs="Courier New"/>
          <w:sz w:val="24"/>
          <w:szCs w:val="24"/>
          <w:lang w:val="ru-RU"/>
        </w:rPr>
        <w:t xml:space="preserve"> у</w:t>
      </w:r>
      <w:r w:rsidR="00E27D27">
        <w:rPr>
          <w:rFonts w:ascii="Courier New" w:hAnsi="Courier New" w:cs="Courier New"/>
          <w:sz w:val="24"/>
          <w:szCs w:val="24"/>
          <w:lang w:val="ru-RU"/>
        </w:rPr>
        <w:t>величивать риск развития рака. К третьей</w:t>
      </w:r>
      <w:r w:rsidRPr="00DF5E74">
        <w:rPr>
          <w:rFonts w:ascii="Courier New" w:hAnsi="Courier New" w:cs="Courier New"/>
          <w:sz w:val="24"/>
          <w:szCs w:val="24"/>
          <w:lang w:val="ru-RU"/>
        </w:rPr>
        <w:t xml:space="preserve"> групп</w:t>
      </w:r>
      <w:r w:rsidR="00E27D27">
        <w:rPr>
          <w:rFonts w:ascii="Courier New" w:hAnsi="Courier New" w:cs="Courier New"/>
          <w:sz w:val="24"/>
          <w:szCs w:val="24"/>
          <w:lang w:val="ru-RU"/>
        </w:rPr>
        <w:t>е</w:t>
      </w:r>
      <w:r w:rsidRPr="00DF5E74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E27D27">
        <w:rPr>
          <w:rFonts w:ascii="Courier New" w:hAnsi="Courier New" w:cs="Courier New"/>
          <w:sz w:val="24"/>
          <w:szCs w:val="24"/>
          <w:lang w:val="ru-RU"/>
        </w:rPr>
        <w:t>отнесли</w:t>
      </w:r>
      <w:r w:rsidRPr="00DF5E74">
        <w:rPr>
          <w:rFonts w:ascii="Courier New" w:hAnsi="Courier New" w:cs="Courier New"/>
          <w:sz w:val="24"/>
          <w:szCs w:val="24"/>
          <w:lang w:val="ru-RU"/>
        </w:rPr>
        <w:t xml:space="preserve"> факторы, «</w:t>
      </w:r>
      <w:proofErr w:type="spellStart"/>
      <w:r w:rsidRPr="00DF5E74">
        <w:rPr>
          <w:rFonts w:ascii="Courier New" w:hAnsi="Courier New" w:cs="Courier New"/>
          <w:sz w:val="24"/>
          <w:szCs w:val="24"/>
          <w:lang w:val="ru-RU"/>
        </w:rPr>
        <w:t>сомнительно»</w:t>
      </w:r>
      <w:proofErr w:type="spellEnd"/>
      <w:r w:rsidR="00E27D27">
        <w:rPr>
          <w:rFonts w:ascii="Courier New" w:hAnsi="Courier New" w:cs="Courier New"/>
          <w:sz w:val="24"/>
          <w:szCs w:val="24"/>
          <w:lang w:val="ru-RU"/>
        </w:rPr>
        <w:t xml:space="preserve"> вызывающие рак,</w:t>
      </w:r>
      <w:r w:rsidRPr="00DF5E74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E27D27">
        <w:rPr>
          <w:rFonts w:ascii="Courier New" w:hAnsi="Courier New" w:cs="Courier New"/>
          <w:sz w:val="24"/>
          <w:szCs w:val="24"/>
          <w:lang w:val="ru-RU"/>
        </w:rPr>
        <w:t>а</w:t>
      </w:r>
      <w:r w:rsidRPr="00DF5E74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E27D27">
        <w:rPr>
          <w:rFonts w:ascii="Courier New" w:hAnsi="Courier New" w:cs="Courier New"/>
          <w:sz w:val="24"/>
          <w:szCs w:val="24"/>
          <w:lang w:val="ru-RU"/>
        </w:rPr>
        <w:t>к</w:t>
      </w:r>
      <w:r w:rsidRPr="00DF5E74">
        <w:rPr>
          <w:rFonts w:ascii="Courier New" w:hAnsi="Courier New" w:cs="Courier New"/>
          <w:sz w:val="24"/>
          <w:szCs w:val="24"/>
          <w:lang w:val="ru-RU"/>
        </w:rPr>
        <w:t xml:space="preserve"> четверт</w:t>
      </w:r>
      <w:r w:rsidR="00E27D27">
        <w:rPr>
          <w:rFonts w:ascii="Courier New" w:hAnsi="Courier New" w:cs="Courier New"/>
          <w:sz w:val="24"/>
          <w:szCs w:val="24"/>
          <w:lang w:val="ru-RU"/>
        </w:rPr>
        <w:t>ой</w:t>
      </w:r>
      <w:r w:rsidRPr="00DF5E74">
        <w:rPr>
          <w:rFonts w:ascii="Courier New" w:hAnsi="Courier New" w:cs="Courier New"/>
          <w:sz w:val="24"/>
          <w:szCs w:val="24"/>
          <w:lang w:val="ru-RU"/>
        </w:rPr>
        <w:t xml:space="preserve"> – то, что </w:t>
      </w:r>
      <w:r w:rsidR="00E27D27">
        <w:rPr>
          <w:rFonts w:ascii="Courier New" w:hAnsi="Courier New" w:cs="Courier New"/>
          <w:sz w:val="24"/>
          <w:szCs w:val="24"/>
          <w:lang w:val="ru-RU"/>
        </w:rPr>
        <w:t>скорее всего не вызывает рак.</w:t>
      </w:r>
    </w:p>
    <w:p w:rsidR="00DF5E74" w:rsidRPr="00DF5E74" w:rsidRDefault="00E27D27" w:rsidP="00DF5E74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В мае 2011 г.</w:t>
      </w:r>
      <w:r w:rsidR="00DF5E74" w:rsidRPr="00DF5E74">
        <w:rPr>
          <w:rFonts w:ascii="Courier New" w:hAnsi="Courier New" w:cs="Courier New"/>
          <w:sz w:val="24"/>
          <w:szCs w:val="24"/>
          <w:lang w:val="ru-RU"/>
        </w:rPr>
        <w:t xml:space="preserve"> 30 ученых из 14 стран встретились в Международном агентстве по изучению рака (IARC) в Лионе, Франция, чтобы обсудить вопрос влияния радио</w:t>
      </w:r>
      <w:r>
        <w:rPr>
          <w:rFonts w:ascii="Courier New" w:hAnsi="Courier New" w:cs="Courier New"/>
          <w:sz w:val="24"/>
          <w:szCs w:val="24"/>
          <w:lang w:val="ru-RU"/>
        </w:rPr>
        <w:t>частот на риск развития рака. Они пришли к</w:t>
      </w:r>
      <w:r w:rsidR="00DF5E74" w:rsidRPr="00DF5E74">
        <w:rPr>
          <w:rFonts w:ascii="Courier New" w:hAnsi="Courier New" w:cs="Courier New"/>
          <w:sz w:val="24"/>
          <w:szCs w:val="24"/>
          <w:lang w:val="ru-RU"/>
        </w:rPr>
        <w:t xml:space="preserve"> следующе</w:t>
      </w:r>
      <w:r>
        <w:rPr>
          <w:rFonts w:ascii="Courier New" w:hAnsi="Courier New" w:cs="Courier New"/>
          <w:sz w:val="24"/>
          <w:szCs w:val="24"/>
          <w:lang w:val="ru-RU"/>
        </w:rPr>
        <w:t>му выводу:</w:t>
      </w:r>
      <w:r w:rsidR="00DF5E74" w:rsidRPr="00DF5E74">
        <w:rPr>
          <w:rFonts w:ascii="Courier New" w:hAnsi="Courier New" w:cs="Courier New"/>
          <w:sz w:val="24"/>
          <w:szCs w:val="24"/>
          <w:lang w:val="ru-RU"/>
        </w:rPr>
        <w:t xml:space="preserve"> эти частоты являются «возможно канцерогенными», то есть относятся к 3</w:t>
      </w:r>
      <w:r>
        <w:rPr>
          <w:rFonts w:ascii="Courier New" w:hAnsi="Courier New" w:cs="Courier New"/>
          <w:sz w:val="24"/>
          <w:szCs w:val="24"/>
          <w:lang w:val="ru-RU"/>
        </w:rPr>
        <w:t>-й группе. Таким образом,</w:t>
      </w:r>
      <w:r w:rsidR="00DF5E74" w:rsidRPr="00DF5E74">
        <w:rPr>
          <w:rFonts w:ascii="Courier New" w:hAnsi="Courier New" w:cs="Courier New"/>
          <w:sz w:val="24"/>
          <w:szCs w:val="24"/>
          <w:lang w:val="ru-RU"/>
        </w:rPr>
        <w:t xml:space="preserve"> вероятность того, что радиочастоты вызывают рак, меньше, чем вероятность развития рака при воздействии плутония (1 г), потреблении промышленно переработанного мяса (1 г), ДДТ (2 г), </w:t>
      </w:r>
      <w:proofErr w:type="spellStart"/>
      <w:r w:rsidR="00DF5E74" w:rsidRPr="00DF5E74">
        <w:rPr>
          <w:rFonts w:ascii="Courier New" w:hAnsi="Courier New" w:cs="Courier New"/>
          <w:sz w:val="24"/>
          <w:szCs w:val="24"/>
          <w:lang w:val="ru-RU"/>
        </w:rPr>
        <w:t>глифосат</w:t>
      </w:r>
      <w:r>
        <w:rPr>
          <w:rFonts w:ascii="Courier New" w:hAnsi="Courier New" w:cs="Courier New"/>
          <w:sz w:val="24"/>
          <w:szCs w:val="24"/>
          <w:lang w:val="ru-RU"/>
        </w:rPr>
        <w:t>а</w:t>
      </w:r>
      <w:proofErr w:type="spellEnd"/>
      <w:r w:rsidR="00DF5E74" w:rsidRPr="00DF5E74">
        <w:rPr>
          <w:rFonts w:ascii="Courier New" w:hAnsi="Courier New" w:cs="Courier New"/>
          <w:sz w:val="24"/>
          <w:szCs w:val="24"/>
          <w:lang w:val="ru-RU"/>
        </w:rPr>
        <w:t xml:space="preserve"> или мяс</w:t>
      </w:r>
      <w:r>
        <w:rPr>
          <w:rFonts w:ascii="Courier New" w:hAnsi="Courier New" w:cs="Courier New"/>
          <w:sz w:val="24"/>
          <w:szCs w:val="24"/>
          <w:lang w:val="ru-RU"/>
        </w:rPr>
        <w:t>а</w:t>
      </w:r>
      <w:r w:rsidR="00DF5E74">
        <w:rPr>
          <w:rFonts w:ascii="Courier New" w:hAnsi="Courier New" w:cs="Courier New"/>
          <w:sz w:val="24"/>
          <w:szCs w:val="24"/>
          <w:lang w:val="ru-RU"/>
        </w:rPr>
        <w:t>,</w:t>
      </w:r>
      <w:r w:rsidR="00DF5E74" w:rsidRPr="00DF5E74">
        <w:rPr>
          <w:rFonts w:ascii="Courier New" w:hAnsi="Courier New" w:cs="Courier New"/>
          <w:sz w:val="24"/>
          <w:szCs w:val="24"/>
          <w:lang w:val="ru-RU"/>
        </w:rPr>
        <w:t xml:space="preserve"> приготовле</w:t>
      </w:r>
      <w:r w:rsidR="00DF5E74">
        <w:rPr>
          <w:rFonts w:ascii="Courier New" w:hAnsi="Courier New" w:cs="Courier New"/>
          <w:sz w:val="24"/>
          <w:szCs w:val="24"/>
          <w:lang w:val="ru-RU"/>
        </w:rPr>
        <w:t>н</w:t>
      </w:r>
      <w:r w:rsidR="00DF5E74" w:rsidRPr="00DF5E74">
        <w:rPr>
          <w:rFonts w:ascii="Courier New" w:hAnsi="Courier New" w:cs="Courier New"/>
          <w:sz w:val="24"/>
          <w:szCs w:val="24"/>
          <w:lang w:val="ru-RU"/>
        </w:rPr>
        <w:t>но</w:t>
      </w:r>
      <w:r>
        <w:rPr>
          <w:rFonts w:ascii="Courier New" w:hAnsi="Courier New" w:cs="Courier New"/>
          <w:sz w:val="24"/>
          <w:szCs w:val="24"/>
          <w:lang w:val="ru-RU"/>
        </w:rPr>
        <w:t>го дома (2 г). На</w:t>
      </w:r>
      <w:r w:rsidR="00DF5E74" w:rsidRPr="00DF5E74">
        <w:rPr>
          <w:rFonts w:ascii="Courier New" w:hAnsi="Courier New" w:cs="Courier New"/>
          <w:sz w:val="24"/>
          <w:szCs w:val="24"/>
          <w:lang w:val="ru-RU"/>
        </w:rPr>
        <w:t>ряду с радиочастотами, в третью группу попали и маринова</w:t>
      </w:r>
      <w:r w:rsidR="00DF5E74">
        <w:rPr>
          <w:rFonts w:ascii="Courier New" w:hAnsi="Courier New" w:cs="Courier New"/>
          <w:sz w:val="24"/>
          <w:szCs w:val="24"/>
          <w:lang w:val="ru-RU"/>
        </w:rPr>
        <w:t>н</w:t>
      </w:r>
      <w:r w:rsidR="00DF5E74" w:rsidRPr="00DF5E74">
        <w:rPr>
          <w:rFonts w:ascii="Courier New" w:hAnsi="Courier New" w:cs="Courier New"/>
          <w:sz w:val="24"/>
          <w:szCs w:val="24"/>
          <w:lang w:val="ru-RU"/>
        </w:rPr>
        <w:t>ные овощи. Итак, было решено, что риск развития рака мозга при использовании мобильных телефонов достаточно невелик.</w:t>
      </w:r>
    </w:p>
    <w:p w:rsidR="00DF5E74" w:rsidRPr="00DF5E74" w:rsidRDefault="00DF5E74" w:rsidP="00DF5E74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DF5E74">
        <w:rPr>
          <w:rFonts w:ascii="Courier New" w:hAnsi="Courier New" w:cs="Courier New"/>
          <w:sz w:val="24"/>
          <w:szCs w:val="24"/>
          <w:lang w:val="ru-RU"/>
        </w:rPr>
        <w:t xml:space="preserve">Время шло… Были проведены новые исследования и </w:t>
      </w:r>
      <w:proofErr w:type="spellStart"/>
      <w:r w:rsidRPr="00DF5E74">
        <w:rPr>
          <w:rFonts w:ascii="Courier New" w:hAnsi="Courier New" w:cs="Courier New"/>
          <w:sz w:val="24"/>
          <w:szCs w:val="24"/>
          <w:lang w:val="ru-RU"/>
        </w:rPr>
        <w:t>метаанализы</w:t>
      </w:r>
      <w:proofErr w:type="spellEnd"/>
      <w:r w:rsidRPr="00DF5E74">
        <w:rPr>
          <w:rFonts w:ascii="Courier New" w:hAnsi="Courier New" w:cs="Courier New"/>
          <w:sz w:val="24"/>
          <w:szCs w:val="24"/>
          <w:lang w:val="ru-RU"/>
        </w:rPr>
        <w:t xml:space="preserve">. В 2017 </w:t>
      </w:r>
      <w:r w:rsidR="00E27D27">
        <w:rPr>
          <w:rFonts w:ascii="Courier New" w:hAnsi="Courier New" w:cs="Courier New"/>
          <w:sz w:val="24"/>
          <w:szCs w:val="24"/>
          <w:lang w:val="ru-RU"/>
        </w:rPr>
        <w:t xml:space="preserve">г. был проведен </w:t>
      </w:r>
      <w:proofErr w:type="spellStart"/>
      <w:r w:rsidR="00E27D27">
        <w:rPr>
          <w:rFonts w:ascii="Courier New" w:hAnsi="Courier New" w:cs="Courier New"/>
          <w:sz w:val="24"/>
          <w:szCs w:val="24"/>
          <w:lang w:val="ru-RU"/>
        </w:rPr>
        <w:t>мета</w:t>
      </w:r>
      <w:r w:rsidRPr="00DF5E74">
        <w:rPr>
          <w:rFonts w:ascii="Courier New" w:hAnsi="Courier New" w:cs="Courier New"/>
          <w:sz w:val="24"/>
          <w:szCs w:val="24"/>
          <w:lang w:val="ru-RU"/>
        </w:rPr>
        <w:t>анализ</w:t>
      </w:r>
      <w:proofErr w:type="spellEnd"/>
      <w:r w:rsidRPr="00DF5E74">
        <w:rPr>
          <w:rFonts w:ascii="Courier New" w:hAnsi="Courier New" w:cs="Courier New"/>
          <w:sz w:val="24"/>
          <w:szCs w:val="24"/>
          <w:lang w:val="ru-RU"/>
        </w:rPr>
        <w:t>, который выявил, что у пользователей мобильных тел</w:t>
      </w:r>
      <w:r>
        <w:rPr>
          <w:rFonts w:ascii="Courier New" w:hAnsi="Courier New" w:cs="Courier New"/>
          <w:sz w:val="24"/>
          <w:szCs w:val="24"/>
          <w:lang w:val="ru-RU"/>
        </w:rPr>
        <w:t>е</w:t>
      </w:r>
      <w:r w:rsidRPr="00DF5E74">
        <w:rPr>
          <w:rFonts w:ascii="Courier New" w:hAnsi="Courier New" w:cs="Courier New"/>
          <w:sz w:val="24"/>
          <w:szCs w:val="24"/>
          <w:lang w:val="ru-RU"/>
        </w:rPr>
        <w:t>фонов риск развития рака мозга все же в 1,3 раза</w:t>
      </w:r>
      <w:r w:rsidR="00E27D27" w:rsidRPr="00E27D27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E27D27" w:rsidRPr="00DF5E74">
        <w:rPr>
          <w:rFonts w:ascii="Courier New" w:hAnsi="Courier New" w:cs="Courier New"/>
          <w:sz w:val="24"/>
          <w:szCs w:val="24"/>
          <w:lang w:val="ru-RU"/>
        </w:rPr>
        <w:t>больше</w:t>
      </w:r>
      <w:r w:rsidRPr="00DF5E74">
        <w:rPr>
          <w:rFonts w:ascii="Courier New" w:hAnsi="Courier New" w:cs="Courier New"/>
          <w:sz w:val="24"/>
          <w:szCs w:val="24"/>
          <w:lang w:val="ru-RU"/>
        </w:rPr>
        <w:t>.</w:t>
      </w:r>
      <w:r w:rsidRPr="00DF5E74">
        <w:rPr>
          <w:rFonts w:ascii="Courier New" w:hAnsi="Courier New" w:cs="Courier New"/>
          <w:sz w:val="24"/>
          <w:szCs w:val="24"/>
          <w:lang w:val="ru-RU"/>
        </w:rPr>
        <w:t xml:space="preserve"> При длительном разговоре по телефону, когда его держат все время возле уха, риск опухолей мозга повышался на 33-46</w:t>
      </w:r>
      <w:r w:rsidR="00E27D27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DF5E74">
        <w:rPr>
          <w:rFonts w:ascii="Courier New" w:hAnsi="Courier New" w:cs="Courier New"/>
          <w:sz w:val="24"/>
          <w:szCs w:val="24"/>
          <w:lang w:val="ru-RU"/>
        </w:rPr>
        <w:t>%. В среднем</w:t>
      </w:r>
      <w:r w:rsidR="00E27D27">
        <w:rPr>
          <w:rFonts w:ascii="Courier New" w:hAnsi="Courier New" w:cs="Courier New"/>
          <w:sz w:val="24"/>
          <w:szCs w:val="24"/>
          <w:lang w:val="ru-RU"/>
        </w:rPr>
        <w:t>,</w:t>
      </w:r>
      <w:r w:rsidRPr="00DF5E74">
        <w:rPr>
          <w:rFonts w:ascii="Courier New" w:hAnsi="Courier New" w:cs="Courier New"/>
          <w:sz w:val="24"/>
          <w:szCs w:val="24"/>
          <w:lang w:val="ru-RU"/>
        </w:rPr>
        <w:t xml:space="preserve"> в США, где проводили исследование этого вопроса в 2010 г</w:t>
      </w:r>
      <w:r w:rsidR="00E27D27">
        <w:rPr>
          <w:rFonts w:ascii="Courier New" w:hAnsi="Courier New" w:cs="Courier New"/>
          <w:sz w:val="24"/>
          <w:szCs w:val="24"/>
          <w:lang w:val="ru-RU"/>
        </w:rPr>
        <w:t>.</w:t>
      </w:r>
      <w:r w:rsidRPr="00DF5E74">
        <w:rPr>
          <w:rFonts w:ascii="Courier New" w:hAnsi="Courier New" w:cs="Courier New"/>
          <w:sz w:val="24"/>
          <w:szCs w:val="24"/>
          <w:lang w:val="ru-RU"/>
        </w:rPr>
        <w:t>, риск заболеть раком мозга на фоне пользования телефоном не превышал 1 на 15000 населения в год. Мало, но все же… Кроме повы</w:t>
      </w:r>
      <w:r w:rsidR="00E27D27">
        <w:rPr>
          <w:rFonts w:ascii="Courier New" w:hAnsi="Courier New" w:cs="Courier New"/>
          <w:sz w:val="24"/>
          <w:szCs w:val="24"/>
          <w:lang w:val="ru-RU"/>
        </w:rPr>
        <w:t>шения риска развития рака мозга</w:t>
      </w:r>
      <w:r w:rsidRPr="00DF5E74">
        <w:rPr>
          <w:rFonts w:ascii="Courier New" w:hAnsi="Courier New" w:cs="Courier New"/>
          <w:sz w:val="24"/>
          <w:szCs w:val="24"/>
          <w:lang w:val="ru-RU"/>
        </w:rPr>
        <w:t xml:space="preserve"> радиочастоты телефона влияют на работу </w:t>
      </w:r>
      <w:proofErr w:type="spellStart"/>
      <w:r w:rsidRPr="00DF5E74">
        <w:rPr>
          <w:rFonts w:ascii="Courier New" w:hAnsi="Courier New" w:cs="Courier New"/>
          <w:sz w:val="24"/>
          <w:szCs w:val="24"/>
          <w:lang w:val="ru-RU"/>
        </w:rPr>
        <w:t>нейротрансмиттеров</w:t>
      </w:r>
      <w:proofErr w:type="spellEnd"/>
      <w:r w:rsidRPr="00DF5E74">
        <w:rPr>
          <w:rFonts w:ascii="Courier New" w:hAnsi="Courier New" w:cs="Courier New"/>
          <w:sz w:val="24"/>
          <w:szCs w:val="24"/>
          <w:lang w:val="ru-RU"/>
        </w:rPr>
        <w:t>, нейрохими</w:t>
      </w:r>
      <w:r>
        <w:rPr>
          <w:rFonts w:ascii="Courier New" w:hAnsi="Courier New" w:cs="Courier New"/>
          <w:sz w:val="24"/>
          <w:szCs w:val="24"/>
          <w:lang w:val="ru-RU"/>
        </w:rPr>
        <w:t>ч</w:t>
      </w:r>
      <w:r w:rsidRPr="00DF5E74">
        <w:rPr>
          <w:rFonts w:ascii="Courier New" w:hAnsi="Courier New" w:cs="Courier New"/>
          <w:sz w:val="24"/>
          <w:szCs w:val="24"/>
          <w:lang w:val="ru-RU"/>
        </w:rPr>
        <w:t xml:space="preserve">ескую активность мозга, способствуют увеличению возбудимости клеток мозга, что в свою очередь приводит к нарушению сна. </w:t>
      </w:r>
    </w:p>
    <w:p w:rsidR="00DF5E74" w:rsidRPr="00DF5E74" w:rsidRDefault="00DF5E74" w:rsidP="00DF5E74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DF5E74">
        <w:rPr>
          <w:rFonts w:ascii="Courier New" w:hAnsi="Courier New" w:cs="Courier New"/>
          <w:sz w:val="24"/>
          <w:szCs w:val="24"/>
          <w:lang w:val="ru-RU"/>
        </w:rPr>
        <w:t>Что все-таки делать, чтобы снизить риск от пользования мобильным телефоном, ведь отказываться от мобильной связи никто не хочет? Пока ведутся дебаты по поводу того</w:t>
      </w:r>
      <w:r>
        <w:rPr>
          <w:rFonts w:ascii="Courier New" w:hAnsi="Courier New" w:cs="Courier New"/>
          <w:sz w:val="24"/>
          <w:szCs w:val="24"/>
          <w:lang w:val="ru-RU"/>
        </w:rPr>
        <w:t>,</w:t>
      </w:r>
      <w:r w:rsidRPr="00DF5E74">
        <w:rPr>
          <w:rFonts w:ascii="Courier New" w:hAnsi="Courier New" w:cs="Courier New"/>
          <w:sz w:val="24"/>
          <w:szCs w:val="24"/>
          <w:lang w:val="ru-RU"/>
        </w:rPr>
        <w:t xml:space="preserve"> к какой группе канцерогенов стоит </w:t>
      </w:r>
      <w:r w:rsidRPr="00DF5E74">
        <w:rPr>
          <w:rFonts w:ascii="Courier New" w:hAnsi="Courier New" w:cs="Courier New"/>
          <w:sz w:val="24"/>
          <w:szCs w:val="24"/>
          <w:lang w:val="ru-RU"/>
        </w:rPr>
        <w:lastRenderedPageBreak/>
        <w:t>отнести мобил</w:t>
      </w:r>
      <w:r>
        <w:rPr>
          <w:rFonts w:ascii="Courier New" w:hAnsi="Courier New" w:cs="Courier New"/>
          <w:sz w:val="24"/>
          <w:szCs w:val="24"/>
          <w:lang w:val="ru-RU"/>
        </w:rPr>
        <w:t>ьные телефоны</w:t>
      </w:r>
      <w:r w:rsidRPr="00DF5E74">
        <w:rPr>
          <w:rFonts w:ascii="Courier New" w:hAnsi="Courier New" w:cs="Courier New"/>
          <w:sz w:val="24"/>
          <w:szCs w:val="24"/>
          <w:lang w:val="ru-RU"/>
        </w:rPr>
        <w:t>, следуйте простым правилам «мобильной» гигиены:</w:t>
      </w:r>
    </w:p>
    <w:p w:rsidR="00DF5E74" w:rsidRPr="00DF5E74" w:rsidRDefault="00DF5E74" w:rsidP="00DF5E74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DF5E74">
        <w:rPr>
          <w:rFonts w:ascii="Courier New" w:hAnsi="Courier New" w:cs="Courier New"/>
          <w:sz w:val="24"/>
          <w:szCs w:val="24"/>
        </w:rPr>
        <w:t>Не держите постоянно телефон возле уха во время вызова и разговора. Прикладывайте его к уху только тогда, когда услышите (прервались гудки вызова и прозвучало «алло») или увидите по сигналам на экране, что ваш абонент снял трубку. Особенно это важно для детей, так как их организм более чувствителен к радиочастотам. Если возможно, то предпочтительней использовать для разговора наушники или включить телефон на громкую связь.</w:t>
      </w:r>
      <w:bookmarkStart w:id="0" w:name="_GoBack"/>
      <w:bookmarkEnd w:id="0"/>
    </w:p>
    <w:p w:rsidR="00DF5E74" w:rsidRPr="00DF5E74" w:rsidRDefault="00DF5E74" w:rsidP="00DF5E74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DF5E74">
        <w:rPr>
          <w:rFonts w:ascii="Courier New" w:hAnsi="Courier New" w:cs="Courier New"/>
          <w:sz w:val="24"/>
          <w:szCs w:val="24"/>
        </w:rPr>
        <w:t>Старайтесь не использовать телефон в местах с плохим покрытием: метро, машина, подвальные помещения, так как сила передачи сигнала, а значит, и воздействия на вас здесь будет больше.</w:t>
      </w:r>
    </w:p>
    <w:p w:rsidR="00DF5E74" w:rsidRPr="00DF5E74" w:rsidRDefault="00DF5E74" w:rsidP="00DF5E74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DF5E74">
        <w:rPr>
          <w:rFonts w:ascii="Courier New" w:hAnsi="Courier New" w:cs="Courier New"/>
          <w:sz w:val="24"/>
          <w:szCs w:val="24"/>
        </w:rPr>
        <w:t xml:space="preserve">Избегайте длительных разговоров по телефону, а весь свой багаж информации сгрузите на абонента с помощью смс сообщений или по электронной почте. </w:t>
      </w:r>
    </w:p>
    <w:p w:rsidR="00DF5E74" w:rsidRPr="00DF5E74" w:rsidRDefault="00DF5E74" w:rsidP="00DF5E74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DF5E74">
        <w:rPr>
          <w:rFonts w:ascii="Courier New" w:hAnsi="Courier New" w:cs="Courier New"/>
          <w:sz w:val="24"/>
          <w:szCs w:val="24"/>
        </w:rPr>
        <w:t xml:space="preserve">При покупке телефона обратите внимание на удельный коэффициент поглощения электромагнитного излучения (SAR). </w:t>
      </w:r>
    </w:p>
    <w:p w:rsidR="00DF5E74" w:rsidRPr="00DF5E74" w:rsidRDefault="00DF5E74" w:rsidP="00DF5E74">
      <w:pPr>
        <w:spacing w:after="0" w:line="360" w:lineRule="auto"/>
        <w:ind w:firstLine="567"/>
        <w:jc w:val="right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 xml:space="preserve">Источник: </w:t>
      </w:r>
      <w:r w:rsidRPr="00DF5E74">
        <w:rPr>
          <w:rFonts w:ascii="Courier New" w:hAnsi="Courier New" w:cs="Courier New"/>
          <w:sz w:val="24"/>
          <w:szCs w:val="24"/>
          <w:lang w:val="ru-RU"/>
        </w:rPr>
        <w:t>NutritionFacts.org</w:t>
      </w:r>
    </w:p>
    <w:p w:rsidR="00DF5E74" w:rsidRPr="00DF5E74" w:rsidRDefault="00DF5E74" w:rsidP="00983510">
      <w:pPr>
        <w:pStyle w:val="a3"/>
        <w:rPr>
          <w:b/>
        </w:rPr>
      </w:pPr>
    </w:p>
    <w:sectPr w:rsidR="00DF5E74" w:rsidRPr="00DF5E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9368C"/>
    <w:multiLevelType w:val="hybridMultilevel"/>
    <w:tmpl w:val="C03AF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E5"/>
    <w:rsid w:val="000D1C4C"/>
    <w:rsid w:val="00151FBC"/>
    <w:rsid w:val="001A48E5"/>
    <w:rsid w:val="00293019"/>
    <w:rsid w:val="002F4D5A"/>
    <w:rsid w:val="003E0967"/>
    <w:rsid w:val="003F52CB"/>
    <w:rsid w:val="004D5F04"/>
    <w:rsid w:val="00682F94"/>
    <w:rsid w:val="00983510"/>
    <w:rsid w:val="009B320E"/>
    <w:rsid w:val="00B75344"/>
    <w:rsid w:val="00DF5E74"/>
    <w:rsid w:val="00E27D27"/>
    <w:rsid w:val="00E6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9946"/>
  <w15:chartTrackingRefBased/>
  <w15:docId w15:val="{4520D673-F2EA-49E6-8080-3F543B27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DF5E74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helen</cp:lastModifiedBy>
  <cp:revision>12</cp:revision>
  <dcterms:created xsi:type="dcterms:W3CDTF">2018-04-17T16:36:00Z</dcterms:created>
  <dcterms:modified xsi:type="dcterms:W3CDTF">2018-05-08T21:40:00Z</dcterms:modified>
</cp:coreProperties>
</file>