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C4" w:rsidRPr="00037939" w:rsidRDefault="00C83E73" w:rsidP="00037939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</w:t>
      </w:r>
      <w:r w:rsidRPr="00037939">
        <w:rPr>
          <w:rFonts w:ascii="Courier New" w:hAnsi="Courier New" w:cs="Courier New"/>
          <w:b/>
          <w:sz w:val="24"/>
          <w:szCs w:val="24"/>
        </w:rPr>
        <w:t>обавк</w:t>
      </w:r>
      <w:r>
        <w:rPr>
          <w:rFonts w:ascii="Courier New" w:hAnsi="Courier New" w:cs="Courier New"/>
          <w:b/>
          <w:sz w:val="24"/>
          <w:szCs w:val="24"/>
        </w:rPr>
        <w:t>и</w:t>
      </w:r>
      <w:r w:rsidRPr="00037939">
        <w:rPr>
          <w:rFonts w:ascii="Courier New" w:hAnsi="Courier New" w:cs="Courier New"/>
          <w:b/>
          <w:sz w:val="24"/>
          <w:szCs w:val="24"/>
        </w:rPr>
        <w:t xml:space="preserve"> кальция</w:t>
      </w:r>
      <w:r>
        <w:rPr>
          <w:rFonts w:ascii="Courier New" w:hAnsi="Courier New" w:cs="Courier New"/>
          <w:b/>
          <w:sz w:val="24"/>
          <w:szCs w:val="24"/>
        </w:rPr>
        <w:t xml:space="preserve">: </w:t>
      </w:r>
      <w:r w:rsidR="00FD26B4" w:rsidRPr="00037939">
        <w:rPr>
          <w:rFonts w:ascii="Courier New" w:hAnsi="Courier New" w:cs="Courier New"/>
          <w:b/>
          <w:sz w:val="24"/>
          <w:szCs w:val="24"/>
        </w:rPr>
        <w:t>польза</w:t>
      </w:r>
      <w:r w:rsidR="00FD26B4">
        <w:rPr>
          <w:rFonts w:ascii="Courier New" w:hAnsi="Courier New" w:cs="Courier New"/>
          <w:b/>
          <w:sz w:val="24"/>
          <w:szCs w:val="24"/>
        </w:rPr>
        <w:t xml:space="preserve"> или </w:t>
      </w:r>
      <w:r>
        <w:rPr>
          <w:rFonts w:ascii="Courier New" w:hAnsi="Courier New" w:cs="Courier New"/>
          <w:b/>
          <w:sz w:val="24"/>
          <w:szCs w:val="24"/>
        </w:rPr>
        <w:t>вред?</w:t>
      </w:r>
    </w:p>
    <w:p w:rsidR="00A676CF" w:rsidRPr="00C374B6" w:rsidRDefault="00A676CF" w:rsidP="00037939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C374B6">
        <w:rPr>
          <w:rFonts w:ascii="Courier New" w:hAnsi="Courier New" w:cs="Courier New"/>
          <w:b/>
          <w:i/>
          <w:sz w:val="24"/>
          <w:szCs w:val="24"/>
        </w:rPr>
        <w:t>Годами бытовало мнение, что добавки</w:t>
      </w:r>
      <w:r w:rsidR="00C83E73" w:rsidRPr="00C374B6">
        <w:rPr>
          <w:rFonts w:ascii="Courier New" w:hAnsi="Courier New" w:cs="Courier New"/>
          <w:b/>
          <w:i/>
          <w:sz w:val="24"/>
          <w:szCs w:val="24"/>
        </w:rPr>
        <w:t xml:space="preserve"> кальция, как и натуральный каль</w:t>
      </w:r>
      <w:r w:rsidRPr="00C374B6">
        <w:rPr>
          <w:rFonts w:ascii="Courier New" w:hAnsi="Courier New" w:cs="Courier New"/>
          <w:b/>
          <w:i/>
          <w:sz w:val="24"/>
          <w:szCs w:val="24"/>
        </w:rPr>
        <w:t>ций из продуктов</w:t>
      </w:r>
      <w:r w:rsidR="00C81A64" w:rsidRPr="00C374B6">
        <w:rPr>
          <w:rFonts w:ascii="Courier New" w:hAnsi="Courier New" w:cs="Courier New"/>
          <w:b/>
          <w:i/>
          <w:sz w:val="24"/>
          <w:szCs w:val="24"/>
        </w:rPr>
        <w:t>,</w:t>
      </w:r>
      <w:r w:rsidRPr="00C374B6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C81A64" w:rsidRPr="00C374B6">
        <w:rPr>
          <w:rFonts w:ascii="Courier New" w:hAnsi="Courier New" w:cs="Courier New"/>
          <w:b/>
          <w:i/>
          <w:sz w:val="24"/>
          <w:szCs w:val="24"/>
        </w:rPr>
        <w:t xml:space="preserve">являются </w:t>
      </w:r>
      <w:r w:rsidRPr="00C374B6">
        <w:rPr>
          <w:rFonts w:ascii="Courier New" w:hAnsi="Courier New" w:cs="Courier New"/>
          <w:b/>
          <w:i/>
          <w:sz w:val="24"/>
          <w:szCs w:val="24"/>
        </w:rPr>
        <w:t>безопасны</w:t>
      </w:r>
      <w:r w:rsidR="00C81A64" w:rsidRPr="00C374B6">
        <w:rPr>
          <w:rFonts w:ascii="Courier New" w:hAnsi="Courier New" w:cs="Courier New"/>
          <w:b/>
          <w:i/>
          <w:sz w:val="24"/>
          <w:szCs w:val="24"/>
        </w:rPr>
        <w:t>ми и полезными</w:t>
      </w:r>
      <w:r w:rsidRPr="00C374B6">
        <w:rPr>
          <w:rFonts w:ascii="Courier New" w:hAnsi="Courier New" w:cs="Courier New"/>
          <w:b/>
          <w:i/>
          <w:sz w:val="24"/>
          <w:szCs w:val="24"/>
        </w:rPr>
        <w:t>. Однако оказалось, что это было всеобщ</w:t>
      </w:r>
      <w:r w:rsidR="00C83E73" w:rsidRPr="00C374B6">
        <w:rPr>
          <w:rFonts w:ascii="Courier New" w:hAnsi="Courier New" w:cs="Courier New"/>
          <w:b/>
          <w:i/>
          <w:sz w:val="24"/>
          <w:szCs w:val="24"/>
        </w:rPr>
        <w:t>им</w:t>
      </w:r>
      <w:r w:rsidRPr="00C374B6">
        <w:rPr>
          <w:rFonts w:ascii="Courier New" w:hAnsi="Courier New" w:cs="Courier New"/>
          <w:b/>
          <w:i/>
          <w:sz w:val="24"/>
          <w:szCs w:val="24"/>
        </w:rPr>
        <w:t xml:space="preserve"> заблуждение</w:t>
      </w:r>
      <w:r w:rsidR="00C83E73" w:rsidRPr="00C374B6">
        <w:rPr>
          <w:rFonts w:ascii="Courier New" w:hAnsi="Courier New" w:cs="Courier New"/>
          <w:b/>
          <w:i/>
          <w:sz w:val="24"/>
          <w:szCs w:val="24"/>
        </w:rPr>
        <w:t>м</w:t>
      </w:r>
      <w:r w:rsidRPr="00C374B6">
        <w:rPr>
          <w:rFonts w:ascii="Courier New" w:hAnsi="Courier New" w:cs="Courier New"/>
          <w:b/>
          <w:i/>
          <w:sz w:val="24"/>
          <w:szCs w:val="24"/>
        </w:rPr>
        <w:t>: добавки кальция не идентичны натуральн</w:t>
      </w:r>
      <w:r w:rsidR="00C83E73" w:rsidRPr="00C374B6">
        <w:rPr>
          <w:rFonts w:ascii="Courier New" w:hAnsi="Courier New" w:cs="Courier New"/>
          <w:b/>
          <w:i/>
          <w:sz w:val="24"/>
          <w:szCs w:val="24"/>
        </w:rPr>
        <w:t>о</w:t>
      </w:r>
      <w:r w:rsidRPr="00C374B6">
        <w:rPr>
          <w:rFonts w:ascii="Courier New" w:hAnsi="Courier New" w:cs="Courier New"/>
          <w:b/>
          <w:i/>
          <w:sz w:val="24"/>
          <w:szCs w:val="24"/>
        </w:rPr>
        <w:t>м</w:t>
      </w:r>
      <w:r w:rsidR="00C83E73" w:rsidRPr="00C374B6">
        <w:rPr>
          <w:rFonts w:ascii="Courier New" w:hAnsi="Courier New" w:cs="Courier New"/>
          <w:b/>
          <w:i/>
          <w:sz w:val="24"/>
          <w:szCs w:val="24"/>
        </w:rPr>
        <w:t>у</w:t>
      </w:r>
      <w:r w:rsidRPr="00C374B6">
        <w:rPr>
          <w:rFonts w:ascii="Courier New" w:hAnsi="Courier New" w:cs="Courier New"/>
          <w:b/>
          <w:i/>
          <w:sz w:val="24"/>
          <w:szCs w:val="24"/>
        </w:rPr>
        <w:t xml:space="preserve"> кальци</w:t>
      </w:r>
      <w:r w:rsidR="00C83E73" w:rsidRPr="00C374B6">
        <w:rPr>
          <w:rFonts w:ascii="Courier New" w:hAnsi="Courier New" w:cs="Courier New"/>
          <w:b/>
          <w:i/>
          <w:sz w:val="24"/>
          <w:szCs w:val="24"/>
        </w:rPr>
        <w:t>ю</w:t>
      </w:r>
      <w:r w:rsidRPr="00C374B6">
        <w:rPr>
          <w:rFonts w:ascii="Courier New" w:hAnsi="Courier New" w:cs="Courier New"/>
          <w:b/>
          <w:i/>
          <w:sz w:val="24"/>
          <w:szCs w:val="24"/>
        </w:rPr>
        <w:t xml:space="preserve"> и далеко не безопасны. </w:t>
      </w:r>
    </w:p>
    <w:p w:rsidR="00A676CF" w:rsidRPr="00037939" w:rsidRDefault="00A676CF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b/>
          <w:sz w:val="24"/>
          <w:szCs w:val="24"/>
        </w:rPr>
        <w:t>Польза</w:t>
      </w:r>
    </w:p>
    <w:p w:rsidR="00C83E73" w:rsidRDefault="001656F6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Одним из самых опасных заболеваний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в преклонном возрасте является перелом шейки бедра. Через месяц после такого перелома значительно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 возрастает риск смерти, и в </w:t>
      </w:r>
      <w:proofErr w:type="spellStart"/>
      <w:r w:rsidR="00C81A64" w:rsidRPr="00037939">
        <w:rPr>
          <w:rFonts w:ascii="Courier New" w:hAnsi="Courier New" w:cs="Courier New"/>
          <w:sz w:val="24"/>
          <w:szCs w:val="24"/>
        </w:rPr>
        <w:t>резуль</w:t>
      </w:r>
      <w:proofErr w:type="spellEnd"/>
      <w:r w:rsidR="00D22CE5">
        <w:rPr>
          <w:rFonts w:ascii="Courier New" w:hAnsi="Courier New" w:cs="Courier New"/>
          <w:sz w:val="24"/>
          <w:szCs w:val="24"/>
          <w:lang w:val="uk-UA"/>
        </w:rPr>
        <w:t>т</w:t>
      </w:r>
      <w:proofErr w:type="spellStart"/>
      <w:r w:rsidR="00C81A64" w:rsidRPr="00037939">
        <w:rPr>
          <w:rFonts w:ascii="Courier New" w:hAnsi="Courier New" w:cs="Courier New"/>
          <w:sz w:val="24"/>
          <w:szCs w:val="24"/>
        </w:rPr>
        <w:t>ате</w:t>
      </w:r>
      <w:proofErr w:type="spellEnd"/>
      <w:r w:rsidRPr="00037939">
        <w:rPr>
          <w:rFonts w:ascii="Courier New" w:hAnsi="Courier New" w:cs="Courier New"/>
          <w:sz w:val="24"/>
          <w:szCs w:val="24"/>
        </w:rPr>
        <w:t xml:space="preserve"> одна из пяти пострадавших ж</w:t>
      </w:r>
      <w:r w:rsidR="00D22CE5">
        <w:rPr>
          <w:rFonts w:ascii="Courier New" w:hAnsi="Courier New" w:cs="Courier New"/>
          <w:sz w:val="24"/>
          <w:szCs w:val="24"/>
        </w:rPr>
        <w:t>енщин умирает в течение года. А</w:t>
      </w:r>
      <w:r w:rsidRPr="00037939">
        <w:rPr>
          <w:rFonts w:ascii="Courier New" w:hAnsi="Courier New" w:cs="Courier New"/>
          <w:sz w:val="24"/>
          <w:szCs w:val="24"/>
        </w:rPr>
        <w:t xml:space="preserve"> 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у </w:t>
      </w:r>
      <w:r w:rsidRPr="00037939">
        <w:rPr>
          <w:rFonts w:ascii="Courier New" w:hAnsi="Courier New" w:cs="Courier New"/>
          <w:sz w:val="24"/>
          <w:szCs w:val="24"/>
        </w:rPr>
        <w:t xml:space="preserve">мужчин 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такой </w:t>
      </w:r>
      <w:r w:rsidRPr="00037939">
        <w:rPr>
          <w:rFonts w:ascii="Courier New" w:hAnsi="Courier New" w:cs="Courier New"/>
          <w:sz w:val="24"/>
          <w:szCs w:val="24"/>
        </w:rPr>
        <w:t>перелом сокращает жизнь на 4-5 лет в целом.</w:t>
      </w:r>
      <w:r w:rsidR="00C83E73">
        <w:rPr>
          <w:rFonts w:ascii="Courier New" w:hAnsi="Courier New" w:cs="Courier New"/>
          <w:sz w:val="24"/>
          <w:szCs w:val="24"/>
        </w:rPr>
        <w:t xml:space="preserve"> Не</w:t>
      </w:r>
      <w:r w:rsidR="00D856FA" w:rsidRPr="00037939">
        <w:rPr>
          <w:rFonts w:ascii="Courier New" w:hAnsi="Courier New" w:cs="Courier New"/>
          <w:sz w:val="24"/>
          <w:szCs w:val="24"/>
        </w:rPr>
        <w:t>удивительно, что медики стараются предотвратить развитие возрастного остеопороза, на фоне которого риск переломов</w:t>
      </w:r>
      <w:r w:rsidR="00C83E73">
        <w:rPr>
          <w:rFonts w:ascii="Courier New" w:hAnsi="Courier New" w:cs="Courier New"/>
          <w:sz w:val="24"/>
          <w:szCs w:val="24"/>
        </w:rPr>
        <w:t>,</w:t>
      </w:r>
      <w:r w:rsidR="00D856FA" w:rsidRPr="00037939">
        <w:rPr>
          <w:rFonts w:ascii="Courier New" w:hAnsi="Courier New" w:cs="Courier New"/>
          <w:sz w:val="24"/>
          <w:szCs w:val="24"/>
        </w:rPr>
        <w:t xml:space="preserve"> в частности шейки бедра</w:t>
      </w:r>
      <w:r w:rsidR="00C83E73">
        <w:rPr>
          <w:rFonts w:ascii="Courier New" w:hAnsi="Courier New" w:cs="Courier New"/>
          <w:sz w:val="24"/>
          <w:szCs w:val="24"/>
        </w:rPr>
        <w:t>,</w:t>
      </w:r>
      <w:r w:rsidR="00D856FA" w:rsidRPr="00037939">
        <w:rPr>
          <w:rFonts w:ascii="Courier New" w:hAnsi="Courier New" w:cs="Courier New"/>
          <w:sz w:val="24"/>
          <w:szCs w:val="24"/>
        </w:rPr>
        <w:t xml:space="preserve"> </w:t>
      </w:r>
      <w:r w:rsidR="00C83E73">
        <w:rPr>
          <w:rFonts w:ascii="Courier New" w:hAnsi="Courier New" w:cs="Courier New"/>
          <w:sz w:val="24"/>
          <w:szCs w:val="24"/>
        </w:rPr>
        <w:t xml:space="preserve">мог </w:t>
      </w:r>
      <w:r w:rsidR="00D856FA" w:rsidRPr="00037939">
        <w:rPr>
          <w:rFonts w:ascii="Courier New" w:hAnsi="Courier New" w:cs="Courier New"/>
          <w:sz w:val="24"/>
          <w:szCs w:val="24"/>
        </w:rPr>
        <w:t>бы</w:t>
      </w:r>
      <w:r w:rsidR="00C83E73" w:rsidRPr="00C83E73">
        <w:rPr>
          <w:rFonts w:ascii="Courier New" w:hAnsi="Courier New" w:cs="Courier New"/>
          <w:sz w:val="24"/>
          <w:szCs w:val="24"/>
        </w:rPr>
        <w:t xml:space="preserve"> </w:t>
      </w:r>
      <w:r w:rsidR="00C83E73" w:rsidRPr="00037939">
        <w:rPr>
          <w:rFonts w:ascii="Courier New" w:hAnsi="Courier New" w:cs="Courier New"/>
          <w:sz w:val="24"/>
          <w:szCs w:val="24"/>
        </w:rPr>
        <w:t>снизи</w:t>
      </w:r>
      <w:r w:rsidR="00C83E73">
        <w:rPr>
          <w:rFonts w:ascii="Courier New" w:hAnsi="Courier New" w:cs="Courier New"/>
          <w:sz w:val="24"/>
          <w:szCs w:val="24"/>
        </w:rPr>
        <w:t>ть</w:t>
      </w:r>
      <w:r w:rsidR="00C83E73" w:rsidRPr="00037939">
        <w:rPr>
          <w:rFonts w:ascii="Courier New" w:hAnsi="Courier New" w:cs="Courier New"/>
          <w:sz w:val="24"/>
          <w:szCs w:val="24"/>
        </w:rPr>
        <w:t>ся</w:t>
      </w:r>
      <w:r w:rsidR="00D856FA" w:rsidRPr="00037939">
        <w:rPr>
          <w:rFonts w:ascii="Courier New" w:hAnsi="Courier New" w:cs="Courier New"/>
          <w:sz w:val="24"/>
          <w:szCs w:val="24"/>
        </w:rPr>
        <w:t xml:space="preserve">. </w:t>
      </w:r>
    </w:p>
    <w:p w:rsidR="00D856FA" w:rsidRPr="00037939" w:rsidRDefault="00D856FA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Естественно</w:t>
      </w:r>
      <w:r w:rsidR="00C83E73">
        <w:rPr>
          <w:rFonts w:ascii="Courier New" w:hAnsi="Courier New" w:cs="Courier New"/>
          <w:sz w:val="24"/>
          <w:szCs w:val="24"/>
        </w:rPr>
        <w:t>, возникает мысль:</w:t>
      </w:r>
      <w:r w:rsidRPr="00037939">
        <w:rPr>
          <w:rFonts w:ascii="Courier New" w:hAnsi="Courier New" w:cs="Courier New"/>
          <w:sz w:val="24"/>
          <w:szCs w:val="24"/>
        </w:rPr>
        <w:t xml:space="preserve"> </w:t>
      </w:r>
      <w:r w:rsidR="00C83E73">
        <w:rPr>
          <w:rFonts w:ascii="Courier New" w:hAnsi="Courier New" w:cs="Courier New"/>
          <w:sz w:val="24"/>
          <w:szCs w:val="24"/>
        </w:rPr>
        <w:t>поскольку</w:t>
      </w:r>
      <w:r w:rsidRPr="00037939">
        <w:rPr>
          <w:rFonts w:ascii="Courier New" w:hAnsi="Courier New" w:cs="Courier New"/>
          <w:sz w:val="24"/>
          <w:szCs w:val="24"/>
        </w:rPr>
        <w:t xml:space="preserve"> остеопороз – это обеднение костей кальцием, то </w:t>
      </w:r>
      <w:r w:rsidR="00C83E73">
        <w:rPr>
          <w:rFonts w:ascii="Courier New" w:hAnsi="Courier New" w:cs="Courier New"/>
          <w:sz w:val="24"/>
          <w:szCs w:val="24"/>
        </w:rPr>
        <w:t>в целях предотвращения</w:t>
      </w:r>
      <w:r w:rsidR="00C83E73" w:rsidRPr="00037939">
        <w:rPr>
          <w:rFonts w:ascii="Courier New" w:hAnsi="Courier New" w:cs="Courier New"/>
          <w:sz w:val="24"/>
          <w:szCs w:val="24"/>
        </w:rPr>
        <w:t xml:space="preserve"> </w:t>
      </w:r>
      <w:r w:rsidR="00C83E73">
        <w:rPr>
          <w:rFonts w:ascii="Courier New" w:hAnsi="Courier New" w:cs="Courier New"/>
          <w:sz w:val="24"/>
          <w:szCs w:val="24"/>
        </w:rPr>
        <w:t>развити</w:t>
      </w:r>
      <w:r w:rsidR="001055B6">
        <w:rPr>
          <w:rFonts w:ascii="Courier New" w:hAnsi="Courier New" w:cs="Courier New"/>
          <w:sz w:val="24"/>
          <w:szCs w:val="24"/>
        </w:rPr>
        <w:t>я</w:t>
      </w:r>
      <w:r w:rsidR="00C83E73">
        <w:rPr>
          <w:rFonts w:ascii="Courier New" w:hAnsi="Courier New" w:cs="Courier New"/>
          <w:sz w:val="24"/>
          <w:szCs w:val="24"/>
        </w:rPr>
        <w:t xml:space="preserve"> заболевания</w:t>
      </w:r>
      <w:r w:rsidR="001055B6">
        <w:rPr>
          <w:rFonts w:ascii="Courier New" w:hAnsi="Courier New" w:cs="Courier New"/>
          <w:sz w:val="24"/>
          <w:szCs w:val="24"/>
        </w:rPr>
        <w:t xml:space="preserve"> или его лечения </w:t>
      </w:r>
      <w:r w:rsidR="00C83E73">
        <w:rPr>
          <w:rFonts w:ascii="Courier New" w:hAnsi="Courier New" w:cs="Courier New"/>
          <w:sz w:val="24"/>
          <w:szCs w:val="24"/>
        </w:rPr>
        <w:t>следует</w:t>
      </w:r>
      <w:r w:rsidRPr="00037939">
        <w:rPr>
          <w:rFonts w:ascii="Courier New" w:hAnsi="Courier New" w:cs="Courier New"/>
          <w:sz w:val="24"/>
          <w:szCs w:val="24"/>
        </w:rPr>
        <w:t xml:space="preserve"> </w:t>
      </w:r>
      <w:r w:rsidR="00C83E73">
        <w:rPr>
          <w:rFonts w:ascii="Courier New" w:hAnsi="Courier New" w:cs="Courier New"/>
          <w:sz w:val="24"/>
          <w:szCs w:val="24"/>
        </w:rPr>
        <w:t>принимать</w:t>
      </w:r>
      <w:r w:rsidRPr="00037939">
        <w:rPr>
          <w:rFonts w:ascii="Courier New" w:hAnsi="Courier New" w:cs="Courier New"/>
          <w:sz w:val="24"/>
          <w:szCs w:val="24"/>
        </w:rPr>
        <w:t xml:space="preserve"> </w:t>
      </w:r>
      <w:r w:rsidR="001055B6">
        <w:rPr>
          <w:rFonts w:ascii="Courier New" w:hAnsi="Courier New" w:cs="Courier New"/>
          <w:sz w:val="24"/>
          <w:szCs w:val="24"/>
        </w:rPr>
        <w:t xml:space="preserve">достаточное количество </w:t>
      </w:r>
      <w:r w:rsidR="00C83E73">
        <w:rPr>
          <w:rFonts w:ascii="Courier New" w:hAnsi="Courier New" w:cs="Courier New"/>
          <w:sz w:val="24"/>
          <w:szCs w:val="24"/>
        </w:rPr>
        <w:t>данн</w:t>
      </w:r>
      <w:r w:rsidR="001055B6">
        <w:rPr>
          <w:rFonts w:ascii="Courier New" w:hAnsi="Courier New" w:cs="Courier New"/>
          <w:sz w:val="24"/>
          <w:szCs w:val="24"/>
        </w:rPr>
        <w:t>ого</w:t>
      </w:r>
      <w:r w:rsidR="00C83E73">
        <w:rPr>
          <w:rFonts w:ascii="Courier New" w:hAnsi="Courier New" w:cs="Courier New"/>
          <w:sz w:val="24"/>
          <w:szCs w:val="24"/>
        </w:rPr>
        <w:t xml:space="preserve"> элемент</w:t>
      </w:r>
      <w:r w:rsidR="001055B6">
        <w:rPr>
          <w:rFonts w:ascii="Courier New" w:hAnsi="Courier New" w:cs="Courier New"/>
          <w:sz w:val="24"/>
          <w:szCs w:val="24"/>
        </w:rPr>
        <w:t>а</w:t>
      </w:r>
      <w:r w:rsidRPr="00037939">
        <w:rPr>
          <w:rFonts w:ascii="Courier New" w:hAnsi="Courier New" w:cs="Courier New"/>
          <w:sz w:val="24"/>
          <w:szCs w:val="24"/>
        </w:rPr>
        <w:t>. Насколько</w:t>
      </w:r>
      <w:r w:rsidRPr="00D22CE5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же</w:t>
      </w:r>
      <w:r w:rsidRPr="00D22CE5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эффективен</w:t>
      </w:r>
      <w:r w:rsidRPr="00D22CE5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такой</w:t>
      </w:r>
      <w:r w:rsidRPr="00D22CE5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путь</w:t>
      </w:r>
      <w:r w:rsidRPr="00D22CE5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решения</w:t>
      </w:r>
      <w:r w:rsidRPr="00D22CE5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проблемы</w:t>
      </w:r>
      <w:r w:rsidRPr="00D22CE5">
        <w:rPr>
          <w:rFonts w:ascii="Courier New" w:hAnsi="Courier New" w:cs="Courier New"/>
          <w:sz w:val="24"/>
          <w:szCs w:val="24"/>
        </w:rPr>
        <w:t>?</w:t>
      </w:r>
    </w:p>
    <w:p w:rsidR="00D22CE5" w:rsidRDefault="001E7070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Молочные продукты</w:t>
      </w:r>
    </w:p>
    <w:p w:rsidR="003A0860" w:rsidRDefault="00D856FA" w:rsidP="003A086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Как показали исследования</w:t>
      </w:r>
      <w:r w:rsidR="00C81A64" w:rsidRPr="00037939">
        <w:rPr>
          <w:rFonts w:ascii="Courier New" w:hAnsi="Courier New" w:cs="Courier New"/>
          <w:sz w:val="24"/>
          <w:szCs w:val="24"/>
        </w:rPr>
        <w:t>,</w:t>
      </w:r>
      <w:r w:rsidRPr="00037939">
        <w:rPr>
          <w:rFonts w:ascii="Courier New" w:hAnsi="Courier New" w:cs="Courier New"/>
          <w:sz w:val="24"/>
          <w:szCs w:val="24"/>
        </w:rPr>
        <w:t xml:space="preserve"> кальций из мол</w:t>
      </w:r>
      <w:r w:rsidR="001055B6">
        <w:rPr>
          <w:rFonts w:ascii="Courier New" w:hAnsi="Courier New" w:cs="Courier New"/>
          <w:sz w:val="24"/>
          <w:szCs w:val="24"/>
        </w:rPr>
        <w:t>очных продуктов в этом плане не</w:t>
      </w:r>
      <w:r w:rsidRPr="00037939">
        <w:rPr>
          <w:rFonts w:ascii="Courier New" w:hAnsi="Courier New" w:cs="Courier New"/>
          <w:sz w:val="24"/>
          <w:szCs w:val="24"/>
        </w:rPr>
        <w:t xml:space="preserve">эффективен. </w:t>
      </w:r>
      <w:r w:rsidR="001055B6">
        <w:rPr>
          <w:rFonts w:ascii="Courier New" w:hAnsi="Courier New" w:cs="Courier New"/>
          <w:sz w:val="24"/>
          <w:szCs w:val="24"/>
        </w:rPr>
        <w:t>Согласно</w:t>
      </w:r>
      <w:r w:rsidR="007F1377" w:rsidRPr="00037939">
        <w:rPr>
          <w:rFonts w:ascii="Courier New" w:hAnsi="Courier New" w:cs="Courier New"/>
          <w:sz w:val="24"/>
          <w:szCs w:val="24"/>
        </w:rPr>
        <w:t xml:space="preserve"> результат</w:t>
      </w:r>
      <w:r w:rsidR="001055B6">
        <w:rPr>
          <w:rFonts w:ascii="Courier New" w:hAnsi="Courier New" w:cs="Courier New"/>
          <w:sz w:val="24"/>
          <w:szCs w:val="24"/>
        </w:rPr>
        <w:t>ам</w:t>
      </w:r>
      <w:r w:rsidR="007F1377" w:rsidRPr="0003793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7F1377" w:rsidRPr="00037939">
        <w:rPr>
          <w:rFonts w:ascii="Courier New" w:hAnsi="Courier New" w:cs="Courier New"/>
          <w:sz w:val="24"/>
          <w:szCs w:val="24"/>
        </w:rPr>
        <w:t>метаанализа</w:t>
      </w:r>
      <w:proofErr w:type="spellEnd"/>
      <w:r w:rsidR="003A0860">
        <w:rPr>
          <w:rFonts w:ascii="Courier New" w:hAnsi="Courier New" w:cs="Courier New"/>
          <w:sz w:val="24"/>
          <w:szCs w:val="24"/>
        </w:rPr>
        <w:t>, опубликованного в ж</w:t>
      </w:r>
      <w:r w:rsidR="007F1377" w:rsidRPr="00037939">
        <w:rPr>
          <w:rFonts w:ascii="Courier New" w:hAnsi="Courier New" w:cs="Courier New"/>
          <w:sz w:val="24"/>
          <w:szCs w:val="24"/>
        </w:rPr>
        <w:t xml:space="preserve">урнале </w:t>
      </w:r>
      <w:r w:rsidR="003A0860">
        <w:rPr>
          <w:rFonts w:ascii="Courier New" w:hAnsi="Courier New" w:cs="Courier New"/>
          <w:sz w:val="24"/>
          <w:szCs w:val="24"/>
        </w:rPr>
        <w:t>«Исследование костей</w:t>
      </w:r>
      <w:r w:rsidR="007F1377" w:rsidRPr="00037939">
        <w:rPr>
          <w:rFonts w:ascii="Courier New" w:hAnsi="Courier New" w:cs="Courier New"/>
          <w:sz w:val="24"/>
          <w:szCs w:val="24"/>
        </w:rPr>
        <w:t xml:space="preserve"> и минералов</w:t>
      </w:r>
      <w:r w:rsidR="003A0860">
        <w:rPr>
          <w:rFonts w:ascii="Courier New" w:hAnsi="Courier New" w:cs="Courier New"/>
          <w:sz w:val="24"/>
          <w:szCs w:val="24"/>
        </w:rPr>
        <w:t>» (</w:t>
      </w:r>
      <w:proofErr w:type="spellStart"/>
      <w:r w:rsidR="007F1377" w:rsidRPr="00037939">
        <w:rPr>
          <w:rFonts w:ascii="Courier New" w:hAnsi="Courier New" w:cs="Courier New"/>
          <w:sz w:val="24"/>
          <w:szCs w:val="24"/>
        </w:rPr>
        <w:t>Bone</w:t>
      </w:r>
      <w:proofErr w:type="spellEnd"/>
      <w:r w:rsidR="007F1377" w:rsidRPr="0003793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7F1377" w:rsidRPr="00037939">
        <w:rPr>
          <w:rFonts w:ascii="Courier New" w:hAnsi="Courier New" w:cs="Courier New"/>
          <w:sz w:val="24"/>
          <w:szCs w:val="24"/>
        </w:rPr>
        <w:t>and</w:t>
      </w:r>
      <w:proofErr w:type="spellEnd"/>
      <w:r w:rsidR="007F1377" w:rsidRPr="0003793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7F1377" w:rsidRPr="00037939">
        <w:rPr>
          <w:rFonts w:ascii="Courier New" w:hAnsi="Courier New" w:cs="Courier New"/>
          <w:sz w:val="24"/>
          <w:szCs w:val="24"/>
        </w:rPr>
        <w:t>Mineral</w:t>
      </w:r>
      <w:proofErr w:type="spellEnd"/>
      <w:r w:rsidR="007F1377" w:rsidRPr="0003793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7F1377" w:rsidRPr="00037939">
        <w:rPr>
          <w:rFonts w:ascii="Courier New" w:hAnsi="Courier New" w:cs="Courier New"/>
          <w:sz w:val="24"/>
          <w:szCs w:val="24"/>
        </w:rPr>
        <w:t>Research</w:t>
      </w:r>
      <w:proofErr w:type="spellEnd"/>
      <w:r w:rsidR="007F1377" w:rsidRPr="00037939">
        <w:rPr>
          <w:rFonts w:ascii="Courier New" w:hAnsi="Courier New" w:cs="Courier New"/>
          <w:sz w:val="24"/>
          <w:szCs w:val="24"/>
        </w:rPr>
        <w:t>), потребление молока, даже при максимальном его уровне, не снижает риск переломов бедра.</w:t>
      </w:r>
      <w:r w:rsidR="001055B6">
        <w:rPr>
          <w:rFonts w:ascii="Courier New" w:hAnsi="Courier New" w:cs="Courier New"/>
          <w:sz w:val="24"/>
          <w:szCs w:val="24"/>
        </w:rPr>
        <w:t xml:space="preserve"> Исследователи</w:t>
      </w:r>
      <w:r w:rsidR="00A6654F" w:rsidRPr="00037939">
        <w:rPr>
          <w:rFonts w:ascii="Courier New" w:hAnsi="Courier New" w:cs="Courier New"/>
          <w:sz w:val="24"/>
          <w:szCs w:val="24"/>
        </w:rPr>
        <w:t xml:space="preserve"> Гарвардского ун</w:t>
      </w:r>
      <w:r w:rsidR="00C81A64" w:rsidRPr="00037939">
        <w:rPr>
          <w:rFonts w:ascii="Courier New" w:hAnsi="Courier New" w:cs="Courier New"/>
          <w:sz w:val="24"/>
          <w:szCs w:val="24"/>
        </w:rPr>
        <w:t>и</w:t>
      </w:r>
      <w:r w:rsidR="00A6654F" w:rsidRPr="00037939">
        <w:rPr>
          <w:rFonts w:ascii="Courier New" w:hAnsi="Courier New" w:cs="Courier New"/>
          <w:sz w:val="24"/>
          <w:szCs w:val="24"/>
        </w:rPr>
        <w:t>верситета обнаружил</w:t>
      </w:r>
      <w:r w:rsidR="001055B6">
        <w:rPr>
          <w:rFonts w:ascii="Courier New" w:hAnsi="Courier New" w:cs="Courier New"/>
          <w:sz w:val="24"/>
          <w:szCs w:val="24"/>
        </w:rPr>
        <w:t>и</w:t>
      </w:r>
      <w:r w:rsidR="00A6654F" w:rsidRPr="00037939">
        <w:rPr>
          <w:rFonts w:ascii="Courier New" w:hAnsi="Courier New" w:cs="Courier New"/>
          <w:sz w:val="24"/>
          <w:szCs w:val="24"/>
        </w:rPr>
        <w:t>, что употребление молока в детском и подростковом возрасте может создать более богатый банк ка</w:t>
      </w:r>
      <w:r w:rsidR="00B32EEA" w:rsidRPr="00037939">
        <w:rPr>
          <w:rFonts w:ascii="Courier New" w:hAnsi="Courier New" w:cs="Courier New"/>
          <w:sz w:val="24"/>
          <w:szCs w:val="24"/>
        </w:rPr>
        <w:t>л</w:t>
      </w:r>
      <w:r w:rsidR="00A6654F" w:rsidRPr="00037939">
        <w:rPr>
          <w:rFonts w:ascii="Courier New" w:hAnsi="Courier New" w:cs="Courier New"/>
          <w:sz w:val="24"/>
          <w:szCs w:val="24"/>
        </w:rPr>
        <w:t xml:space="preserve">ьция в костях, что уменьшает риск </w:t>
      </w:r>
      <w:r w:rsidR="003A0860">
        <w:rPr>
          <w:rFonts w:ascii="Courier New" w:hAnsi="Courier New" w:cs="Courier New"/>
          <w:sz w:val="24"/>
          <w:szCs w:val="24"/>
        </w:rPr>
        <w:t>возрастного остеопороза</w:t>
      </w:r>
      <w:r w:rsidR="001E7070">
        <w:rPr>
          <w:rFonts w:ascii="Courier New" w:hAnsi="Courier New" w:cs="Courier New"/>
          <w:sz w:val="24"/>
          <w:szCs w:val="24"/>
        </w:rPr>
        <w:t>.</w:t>
      </w:r>
      <w:r w:rsidR="003A0860">
        <w:rPr>
          <w:rFonts w:ascii="Courier New" w:hAnsi="Courier New" w:cs="Courier New"/>
          <w:sz w:val="24"/>
          <w:szCs w:val="24"/>
        </w:rPr>
        <w:t xml:space="preserve"> </w:t>
      </w:r>
      <w:r w:rsidR="001E7070">
        <w:rPr>
          <w:rFonts w:ascii="Courier New" w:hAnsi="Courier New" w:cs="Courier New"/>
          <w:sz w:val="24"/>
          <w:szCs w:val="24"/>
        </w:rPr>
        <w:t>О</w:t>
      </w:r>
      <w:r w:rsidR="003A0860">
        <w:rPr>
          <w:rFonts w:ascii="Courier New" w:hAnsi="Courier New" w:cs="Courier New"/>
          <w:sz w:val="24"/>
          <w:szCs w:val="24"/>
        </w:rPr>
        <w:t>днако не риск переломов бедра.</w:t>
      </w:r>
    </w:p>
    <w:p w:rsidR="003A0860" w:rsidRDefault="00A6654F" w:rsidP="003A086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 xml:space="preserve">У 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взрослых </w:t>
      </w:r>
      <w:r w:rsidRPr="00037939">
        <w:rPr>
          <w:rFonts w:ascii="Courier New" w:hAnsi="Courier New" w:cs="Courier New"/>
          <w:sz w:val="24"/>
          <w:szCs w:val="24"/>
        </w:rPr>
        <w:t>мужчин</w:t>
      </w:r>
      <w:r w:rsidR="00C81A64" w:rsidRPr="00037939">
        <w:rPr>
          <w:rFonts w:ascii="Courier New" w:hAnsi="Courier New" w:cs="Courier New"/>
          <w:sz w:val="24"/>
          <w:szCs w:val="24"/>
        </w:rPr>
        <w:t>, которые особенно любили молоко в детстве,</w:t>
      </w:r>
      <w:r w:rsidRPr="00037939">
        <w:rPr>
          <w:rFonts w:ascii="Courier New" w:hAnsi="Courier New" w:cs="Courier New"/>
          <w:sz w:val="24"/>
          <w:szCs w:val="24"/>
        </w:rPr>
        <w:t xml:space="preserve"> этот риск на 9</w:t>
      </w:r>
      <w:r w:rsidR="003A0860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 xml:space="preserve">% </w:t>
      </w:r>
      <w:r w:rsidR="001E7070" w:rsidRPr="00037939">
        <w:rPr>
          <w:rFonts w:ascii="Courier New" w:hAnsi="Courier New" w:cs="Courier New"/>
          <w:sz w:val="24"/>
          <w:szCs w:val="24"/>
        </w:rPr>
        <w:t xml:space="preserve">выше </w:t>
      </w:r>
      <w:r w:rsidRPr="00037939">
        <w:rPr>
          <w:rFonts w:ascii="Courier New" w:hAnsi="Courier New" w:cs="Courier New"/>
          <w:sz w:val="24"/>
          <w:szCs w:val="24"/>
        </w:rPr>
        <w:t>по сравнению с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 мужчинами</w:t>
      </w:r>
      <w:r w:rsidR="001055B6">
        <w:rPr>
          <w:rFonts w:ascii="Courier New" w:hAnsi="Courier New" w:cs="Courier New"/>
          <w:sz w:val="24"/>
          <w:szCs w:val="24"/>
        </w:rPr>
        <w:t>,</w:t>
      </w:r>
      <w:r w:rsidRPr="00037939">
        <w:rPr>
          <w:rFonts w:ascii="Courier New" w:hAnsi="Courier New" w:cs="Courier New"/>
          <w:sz w:val="24"/>
          <w:szCs w:val="24"/>
        </w:rPr>
        <w:t xml:space="preserve"> равнодушными к молоку. Впрочем, и у 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пожилых женщин </w:t>
      </w:r>
      <w:r w:rsidRPr="00037939">
        <w:rPr>
          <w:rFonts w:ascii="Courier New" w:hAnsi="Courier New" w:cs="Courier New"/>
          <w:sz w:val="24"/>
          <w:szCs w:val="24"/>
        </w:rPr>
        <w:t xml:space="preserve">риск переломов бедра </w:t>
      </w:r>
      <w:r w:rsidR="001E7070" w:rsidRPr="00037939">
        <w:rPr>
          <w:rFonts w:ascii="Courier New" w:hAnsi="Courier New" w:cs="Courier New"/>
          <w:sz w:val="24"/>
          <w:szCs w:val="24"/>
        </w:rPr>
        <w:t xml:space="preserve">выше </w:t>
      </w:r>
      <w:r w:rsidR="00C81A64" w:rsidRPr="00037939">
        <w:rPr>
          <w:rFonts w:ascii="Courier New" w:hAnsi="Courier New" w:cs="Courier New"/>
          <w:sz w:val="24"/>
          <w:szCs w:val="24"/>
        </w:rPr>
        <w:t>в том случае, если они увлекались молочными продуктами в молодо</w:t>
      </w:r>
      <w:r w:rsidR="001E7070">
        <w:rPr>
          <w:rFonts w:ascii="Courier New" w:hAnsi="Courier New" w:cs="Courier New"/>
          <w:sz w:val="24"/>
          <w:szCs w:val="24"/>
        </w:rPr>
        <w:t>сти</w:t>
      </w:r>
      <w:r w:rsidR="00C81A64" w:rsidRPr="00037939">
        <w:rPr>
          <w:rFonts w:ascii="Courier New" w:hAnsi="Courier New" w:cs="Courier New"/>
          <w:sz w:val="24"/>
          <w:szCs w:val="24"/>
        </w:rPr>
        <w:t>, п</w:t>
      </w:r>
      <w:r w:rsidR="001E7070">
        <w:rPr>
          <w:rFonts w:ascii="Courier New" w:hAnsi="Courier New" w:cs="Courier New"/>
          <w:sz w:val="24"/>
          <w:szCs w:val="24"/>
        </w:rPr>
        <w:t>ри</w:t>
      </w:r>
      <w:r w:rsidRPr="00037939">
        <w:rPr>
          <w:rFonts w:ascii="Courier New" w:hAnsi="Courier New" w:cs="Courier New"/>
          <w:sz w:val="24"/>
          <w:szCs w:val="24"/>
        </w:rPr>
        <w:t>чем н</w:t>
      </w:r>
      <w:r w:rsidR="003A0860">
        <w:rPr>
          <w:rFonts w:ascii="Courier New" w:hAnsi="Courier New" w:cs="Courier New"/>
          <w:sz w:val="24"/>
          <w:szCs w:val="24"/>
        </w:rPr>
        <w:t xml:space="preserve">аблюдается </w:t>
      </w:r>
      <w:proofErr w:type="spellStart"/>
      <w:r w:rsidR="003A0860">
        <w:rPr>
          <w:rFonts w:ascii="Courier New" w:hAnsi="Courier New" w:cs="Courier New"/>
          <w:sz w:val="24"/>
          <w:szCs w:val="24"/>
        </w:rPr>
        <w:t>дозозависимый</w:t>
      </w:r>
      <w:proofErr w:type="spellEnd"/>
      <w:r w:rsidR="003A0860">
        <w:rPr>
          <w:rFonts w:ascii="Courier New" w:hAnsi="Courier New" w:cs="Courier New"/>
          <w:sz w:val="24"/>
          <w:szCs w:val="24"/>
        </w:rPr>
        <w:t xml:space="preserve"> эффект:</w:t>
      </w:r>
      <w:r w:rsidRPr="00037939">
        <w:rPr>
          <w:rFonts w:ascii="Courier New" w:hAnsi="Courier New" w:cs="Courier New"/>
          <w:sz w:val="24"/>
          <w:szCs w:val="24"/>
        </w:rPr>
        <w:t xml:space="preserve"> больше молока – больше переломов. Предполагают, что причина это</w:t>
      </w:r>
      <w:r w:rsidR="001E7070">
        <w:rPr>
          <w:rFonts w:ascii="Courier New" w:hAnsi="Courier New" w:cs="Courier New"/>
          <w:sz w:val="24"/>
          <w:szCs w:val="24"/>
        </w:rPr>
        <w:t>го</w:t>
      </w:r>
      <w:r w:rsidRPr="00037939">
        <w:rPr>
          <w:rFonts w:ascii="Courier New" w:hAnsi="Courier New" w:cs="Courier New"/>
          <w:sz w:val="24"/>
          <w:szCs w:val="24"/>
        </w:rPr>
        <w:t xml:space="preserve"> </w:t>
      </w:r>
      <w:r w:rsidR="003A0860">
        <w:rPr>
          <w:rFonts w:ascii="Courier New" w:hAnsi="Courier New" w:cs="Courier New"/>
          <w:sz w:val="24"/>
          <w:szCs w:val="24"/>
        </w:rPr>
        <w:t>– наличие в молоке галактозы (</w:t>
      </w:r>
      <w:r w:rsidRPr="00037939">
        <w:rPr>
          <w:rFonts w:ascii="Courier New" w:hAnsi="Courier New" w:cs="Courier New"/>
          <w:sz w:val="24"/>
          <w:szCs w:val="24"/>
        </w:rPr>
        <w:t>молочного сахара</w:t>
      </w:r>
      <w:r w:rsidR="003A0860">
        <w:rPr>
          <w:rFonts w:ascii="Courier New" w:hAnsi="Courier New" w:cs="Courier New"/>
          <w:sz w:val="24"/>
          <w:szCs w:val="24"/>
        </w:rPr>
        <w:t>)</w:t>
      </w:r>
      <w:r w:rsidRPr="00037939">
        <w:rPr>
          <w:rFonts w:ascii="Courier New" w:hAnsi="Courier New" w:cs="Courier New"/>
          <w:sz w:val="24"/>
          <w:szCs w:val="24"/>
        </w:rPr>
        <w:t xml:space="preserve">. </w:t>
      </w:r>
      <w:r w:rsidR="00C81A64" w:rsidRPr="00037939">
        <w:rPr>
          <w:rFonts w:ascii="Courier New" w:hAnsi="Courier New" w:cs="Courier New"/>
          <w:sz w:val="24"/>
          <w:szCs w:val="24"/>
        </w:rPr>
        <w:t>К такой мысли ученые пришли</w:t>
      </w:r>
      <w:r w:rsidR="001E7070">
        <w:rPr>
          <w:rFonts w:ascii="Courier New" w:hAnsi="Courier New" w:cs="Courier New"/>
          <w:sz w:val="24"/>
          <w:szCs w:val="24"/>
        </w:rPr>
        <w:t>,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 </w:t>
      </w:r>
      <w:r w:rsidR="00C81A64" w:rsidRPr="00037939">
        <w:rPr>
          <w:rFonts w:ascii="Courier New" w:hAnsi="Courier New" w:cs="Courier New"/>
          <w:sz w:val="24"/>
          <w:szCs w:val="24"/>
        </w:rPr>
        <w:lastRenderedPageBreak/>
        <w:t>заметив, что у</w:t>
      </w:r>
      <w:r w:rsidRPr="00037939">
        <w:rPr>
          <w:rFonts w:ascii="Courier New" w:hAnsi="Courier New" w:cs="Courier New"/>
          <w:sz w:val="24"/>
          <w:szCs w:val="24"/>
        </w:rPr>
        <w:t xml:space="preserve"> детей с врожде</w:t>
      </w:r>
      <w:r w:rsidR="003A0860">
        <w:rPr>
          <w:rFonts w:ascii="Courier New" w:hAnsi="Courier New" w:cs="Courier New"/>
          <w:sz w:val="24"/>
          <w:szCs w:val="24"/>
        </w:rPr>
        <w:t>нной непереносимостью галактозы</w:t>
      </w:r>
      <w:r w:rsidRPr="00037939">
        <w:rPr>
          <w:rFonts w:ascii="Courier New" w:hAnsi="Courier New" w:cs="Courier New"/>
          <w:sz w:val="24"/>
          <w:szCs w:val="24"/>
        </w:rPr>
        <w:t xml:space="preserve"> потребление молока ведет к значительному росту ее уровня в крови, что сопровождается выведением кальция из костей и ведет к развитию </w:t>
      </w:r>
      <w:r w:rsidR="003A0860">
        <w:rPr>
          <w:rFonts w:ascii="Courier New" w:hAnsi="Courier New" w:cs="Courier New"/>
          <w:sz w:val="24"/>
          <w:szCs w:val="24"/>
        </w:rPr>
        <w:t>остеопороза в детском возрасте.</w:t>
      </w:r>
    </w:p>
    <w:p w:rsidR="007F1377" w:rsidRPr="00037939" w:rsidRDefault="00F12ED9" w:rsidP="003A086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74B6">
        <w:rPr>
          <w:rFonts w:ascii="Courier New" w:hAnsi="Courier New" w:cs="Courier New"/>
          <w:sz w:val="24"/>
          <w:szCs w:val="24"/>
          <w:highlight w:val="yellow"/>
        </w:rPr>
        <w:t>Шведские ученые предполагают, что по при</w:t>
      </w:r>
      <w:r w:rsidR="001E7070" w:rsidRPr="00C374B6">
        <w:rPr>
          <w:rFonts w:ascii="Courier New" w:hAnsi="Courier New" w:cs="Courier New"/>
          <w:sz w:val="24"/>
          <w:szCs w:val="24"/>
          <w:highlight w:val="yellow"/>
        </w:rPr>
        <w:t>чине наличия в молоке галактозы</w:t>
      </w:r>
      <w:r w:rsidRPr="00C374B6">
        <w:rPr>
          <w:rFonts w:ascii="Courier New" w:hAnsi="Courier New" w:cs="Courier New"/>
          <w:sz w:val="24"/>
          <w:szCs w:val="24"/>
          <w:highlight w:val="yellow"/>
        </w:rPr>
        <w:t xml:space="preserve"> даже </w:t>
      </w:r>
      <w:r w:rsidR="003A0860" w:rsidRPr="00C374B6">
        <w:rPr>
          <w:rFonts w:ascii="Courier New" w:hAnsi="Courier New" w:cs="Courier New"/>
          <w:sz w:val="24"/>
          <w:szCs w:val="24"/>
          <w:highlight w:val="yellow"/>
        </w:rPr>
        <w:t>взрослым</w:t>
      </w:r>
      <w:r w:rsidRPr="00C374B6">
        <w:rPr>
          <w:rFonts w:ascii="Courier New" w:hAnsi="Courier New" w:cs="Courier New"/>
          <w:sz w:val="24"/>
          <w:szCs w:val="24"/>
          <w:highlight w:val="yellow"/>
        </w:rPr>
        <w:t>, у которых нет такой врожденной патологии</w:t>
      </w:r>
      <w:r w:rsidR="00C81A64" w:rsidRPr="00C374B6">
        <w:rPr>
          <w:rFonts w:ascii="Courier New" w:hAnsi="Courier New" w:cs="Courier New"/>
          <w:sz w:val="24"/>
          <w:szCs w:val="24"/>
          <w:highlight w:val="yellow"/>
        </w:rPr>
        <w:t>,</w:t>
      </w:r>
      <w:r w:rsidRPr="00C374B6">
        <w:rPr>
          <w:rFonts w:ascii="Courier New" w:hAnsi="Courier New" w:cs="Courier New"/>
          <w:sz w:val="24"/>
          <w:szCs w:val="24"/>
          <w:highlight w:val="yellow"/>
        </w:rPr>
        <w:t xml:space="preserve"> не полезно употреблять молоко ежедневно.</w:t>
      </w:r>
      <w:bookmarkStart w:id="0" w:name="_GoBack"/>
      <w:bookmarkEnd w:id="0"/>
      <w:r w:rsidRPr="00037939">
        <w:rPr>
          <w:rFonts w:ascii="Courier New" w:hAnsi="Courier New" w:cs="Courier New"/>
          <w:sz w:val="24"/>
          <w:szCs w:val="24"/>
        </w:rPr>
        <w:t xml:space="preserve"> С галактозой также связывают повышение риска преждевременного старения и 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общей </w:t>
      </w:r>
      <w:r w:rsidRPr="00037939">
        <w:rPr>
          <w:rFonts w:ascii="Courier New" w:hAnsi="Courier New" w:cs="Courier New"/>
          <w:sz w:val="24"/>
          <w:szCs w:val="24"/>
        </w:rPr>
        <w:t xml:space="preserve">смертности, </w:t>
      </w:r>
      <w:r w:rsidR="00C81A64" w:rsidRPr="00037939">
        <w:rPr>
          <w:rFonts w:ascii="Courier New" w:hAnsi="Courier New" w:cs="Courier New"/>
          <w:sz w:val="24"/>
          <w:szCs w:val="24"/>
        </w:rPr>
        <w:t xml:space="preserve">уровня </w:t>
      </w:r>
      <w:proofErr w:type="spellStart"/>
      <w:r w:rsidRPr="00037939">
        <w:rPr>
          <w:rFonts w:ascii="Courier New" w:hAnsi="Courier New" w:cs="Courier New"/>
          <w:sz w:val="24"/>
          <w:szCs w:val="24"/>
        </w:rPr>
        <w:t>оксидативного</w:t>
      </w:r>
      <w:proofErr w:type="spellEnd"/>
      <w:r w:rsidRPr="00037939">
        <w:rPr>
          <w:rFonts w:ascii="Courier New" w:hAnsi="Courier New" w:cs="Courier New"/>
          <w:sz w:val="24"/>
          <w:szCs w:val="24"/>
        </w:rPr>
        <w:t xml:space="preserve"> стресса, </w:t>
      </w:r>
      <w:r w:rsidR="001E7070">
        <w:rPr>
          <w:rFonts w:ascii="Courier New" w:hAnsi="Courier New" w:cs="Courier New"/>
          <w:sz w:val="24"/>
          <w:szCs w:val="24"/>
        </w:rPr>
        <w:t>воспаления и дегенерации мозга, сн</w:t>
      </w:r>
      <w:r w:rsidRPr="00037939">
        <w:rPr>
          <w:rFonts w:ascii="Courier New" w:hAnsi="Courier New" w:cs="Courier New"/>
          <w:sz w:val="24"/>
          <w:szCs w:val="24"/>
        </w:rPr>
        <w:t>ижение а</w:t>
      </w:r>
      <w:r w:rsidR="003A0860">
        <w:rPr>
          <w:rFonts w:ascii="Courier New" w:hAnsi="Courier New" w:cs="Courier New"/>
          <w:sz w:val="24"/>
          <w:szCs w:val="24"/>
        </w:rPr>
        <w:t>ктивности иммунной системы. При</w:t>
      </w:r>
      <w:r w:rsidR="001E7070">
        <w:rPr>
          <w:rFonts w:ascii="Courier New" w:hAnsi="Courier New" w:cs="Courier New"/>
          <w:sz w:val="24"/>
          <w:szCs w:val="24"/>
        </w:rPr>
        <w:t>чем</w:t>
      </w:r>
      <w:r w:rsidRPr="00037939">
        <w:rPr>
          <w:rFonts w:ascii="Courier New" w:hAnsi="Courier New" w:cs="Courier New"/>
          <w:sz w:val="24"/>
          <w:szCs w:val="24"/>
        </w:rPr>
        <w:t xml:space="preserve"> всего </w:t>
      </w:r>
      <w:r w:rsidR="003A0860">
        <w:rPr>
          <w:rFonts w:ascii="Courier New" w:hAnsi="Courier New" w:cs="Courier New"/>
          <w:sz w:val="24"/>
          <w:szCs w:val="24"/>
        </w:rPr>
        <w:t>од</w:t>
      </w:r>
      <w:r w:rsidR="001E7070">
        <w:rPr>
          <w:rFonts w:ascii="Courier New" w:hAnsi="Courier New" w:cs="Courier New"/>
          <w:sz w:val="24"/>
          <w:szCs w:val="24"/>
        </w:rPr>
        <w:t>и</w:t>
      </w:r>
      <w:r w:rsidR="003A0860">
        <w:rPr>
          <w:rFonts w:ascii="Courier New" w:hAnsi="Courier New" w:cs="Courier New"/>
          <w:sz w:val="24"/>
          <w:szCs w:val="24"/>
        </w:rPr>
        <w:t>н-два</w:t>
      </w:r>
      <w:r w:rsidRPr="00037939">
        <w:rPr>
          <w:rFonts w:ascii="Courier New" w:hAnsi="Courier New" w:cs="Courier New"/>
          <w:sz w:val="24"/>
          <w:szCs w:val="24"/>
        </w:rPr>
        <w:t xml:space="preserve"> стакана молока в день </w:t>
      </w:r>
      <w:r w:rsidR="00715715" w:rsidRPr="00037939">
        <w:rPr>
          <w:rFonts w:ascii="Courier New" w:hAnsi="Courier New" w:cs="Courier New"/>
          <w:sz w:val="24"/>
          <w:szCs w:val="24"/>
        </w:rPr>
        <w:t xml:space="preserve">уже </w:t>
      </w:r>
      <w:r w:rsidRPr="00037939">
        <w:rPr>
          <w:rFonts w:ascii="Courier New" w:hAnsi="Courier New" w:cs="Courier New"/>
          <w:sz w:val="24"/>
          <w:szCs w:val="24"/>
        </w:rPr>
        <w:t xml:space="preserve">приводят к </w:t>
      </w:r>
      <w:r w:rsidR="001E7070">
        <w:rPr>
          <w:rFonts w:ascii="Courier New" w:hAnsi="Courier New" w:cs="Courier New"/>
          <w:sz w:val="24"/>
          <w:szCs w:val="24"/>
        </w:rPr>
        <w:t>таким нежелательным результатам,</w:t>
      </w:r>
      <w:r w:rsidR="003A0860">
        <w:rPr>
          <w:rFonts w:ascii="Courier New" w:hAnsi="Courier New" w:cs="Courier New"/>
          <w:sz w:val="24"/>
          <w:szCs w:val="24"/>
        </w:rPr>
        <w:t xml:space="preserve"> </w:t>
      </w:r>
      <w:r w:rsidR="001E7070">
        <w:rPr>
          <w:rFonts w:ascii="Courier New" w:hAnsi="Courier New" w:cs="Courier New"/>
          <w:sz w:val="24"/>
          <w:szCs w:val="24"/>
        </w:rPr>
        <w:t>а</w:t>
      </w:r>
      <w:r w:rsidR="003A0860">
        <w:rPr>
          <w:rFonts w:ascii="Courier New" w:hAnsi="Courier New" w:cs="Courier New"/>
          <w:sz w:val="24"/>
          <w:szCs w:val="24"/>
        </w:rPr>
        <w:t xml:space="preserve"> потребление трех</w:t>
      </w:r>
      <w:r w:rsidR="00B32EEA" w:rsidRPr="00037939">
        <w:rPr>
          <w:rFonts w:ascii="Courier New" w:hAnsi="Courier New" w:cs="Courier New"/>
          <w:sz w:val="24"/>
          <w:szCs w:val="24"/>
        </w:rPr>
        <w:t xml:space="preserve"> стаканов повышает риск смерти у женщин в 2 раза. </w:t>
      </w:r>
      <w:r w:rsidR="00715715" w:rsidRPr="00037939">
        <w:rPr>
          <w:rFonts w:ascii="Courier New" w:hAnsi="Courier New" w:cs="Courier New"/>
          <w:sz w:val="24"/>
          <w:szCs w:val="24"/>
        </w:rPr>
        <w:t>Кроме того, ч</w:t>
      </w:r>
      <w:r w:rsidR="00B32EEA" w:rsidRPr="00037939">
        <w:rPr>
          <w:rFonts w:ascii="Courier New" w:hAnsi="Courier New" w:cs="Courier New"/>
          <w:sz w:val="24"/>
          <w:szCs w:val="24"/>
        </w:rPr>
        <w:t>ем больше мол</w:t>
      </w:r>
      <w:r w:rsidR="001E7070">
        <w:rPr>
          <w:rFonts w:ascii="Courier New" w:hAnsi="Courier New" w:cs="Courier New"/>
          <w:sz w:val="24"/>
          <w:szCs w:val="24"/>
        </w:rPr>
        <w:t>ока, тем выше риск развития сердечно-сосудистых заболеваний и рака.</w:t>
      </w:r>
    </w:p>
    <w:p w:rsidR="00D22CE5" w:rsidRDefault="001E7070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Д</w:t>
      </w:r>
      <w:r w:rsidR="00D856FA" w:rsidRPr="00037939">
        <w:rPr>
          <w:rFonts w:ascii="Courier New" w:hAnsi="Courier New" w:cs="Courier New"/>
          <w:b/>
          <w:sz w:val="24"/>
          <w:szCs w:val="24"/>
        </w:rPr>
        <w:t>обавк</w:t>
      </w:r>
      <w:r>
        <w:rPr>
          <w:rFonts w:ascii="Courier New" w:hAnsi="Courier New" w:cs="Courier New"/>
          <w:b/>
          <w:sz w:val="24"/>
          <w:szCs w:val="24"/>
        </w:rPr>
        <w:t>и кальция</w:t>
      </w:r>
    </w:p>
    <w:p w:rsidR="001E7070" w:rsidRDefault="00D856FA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Оказалось, что в общем потребление кальция никак не связано с риском перелома шейки бедра. На фоне приема добавок кальция у людей не то что не снижается риск переломов шейки бедра, но даже может повышаться</w:t>
      </w:r>
      <w:r w:rsidR="00B727B5" w:rsidRPr="00037939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B727B5" w:rsidRPr="00037939">
        <w:rPr>
          <w:rFonts w:ascii="Courier New" w:hAnsi="Courier New" w:cs="Courier New"/>
          <w:sz w:val="24"/>
          <w:szCs w:val="24"/>
        </w:rPr>
        <w:t>Рандомизированные</w:t>
      </w:r>
      <w:proofErr w:type="spellEnd"/>
      <w:r w:rsidR="00B727B5" w:rsidRPr="00037939">
        <w:rPr>
          <w:rFonts w:ascii="Courier New" w:hAnsi="Courier New" w:cs="Courier New"/>
          <w:sz w:val="24"/>
          <w:szCs w:val="24"/>
        </w:rPr>
        <w:t xml:space="preserve"> плацебо</w:t>
      </w:r>
      <w:r w:rsidR="001E7070">
        <w:rPr>
          <w:rFonts w:ascii="Courier New" w:hAnsi="Courier New" w:cs="Courier New"/>
          <w:sz w:val="24"/>
          <w:szCs w:val="24"/>
        </w:rPr>
        <w:t>-</w:t>
      </w:r>
      <w:r w:rsidR="00B727B5" w:rsidRPr="00037939">
        <w:rPr>
          <w:rFonts w:ascii="Courier New" w:hAnsi="Courier New" w:cs="Courier New"/>
          <w:sz w:val="24"/>
          <w:szCs w:val="24"/>
        </w:rPr>
        <w:t>контролируемые исследования показали повышение риска перелома этой локализации на 64</w:t>
      </w:r>
      <w:r w:rsidR="00AE36F5">
        <w:rPr>
          <w:rFonts w:ascii="Courier New" w:hAnsi="Courier New" w:cs="Courier New"/>
          <w:sz w:val="24"/>
          <w:szCs w:val="24"/>
        </w:rPr>
        <w:t xml:space="preserve"> </w:t>
      </w:r>
      <w:r w:rsidR="00B727B5" w:rsidRPr="00037939">
        <w:rPr>
          <w:rFonts w:ascii="Courier New" w:hAnsi="Courier New" w:cs="Courier New"/>
          <w:sz w:val="24"/>
          <w:szCs w:val="24"/>
        </w:rPr>
        <w:t>% при приеме добавок кальция по сравнению с приемом плацебо.</w:t>
      </w:r>
      <w:r w:rsidR="00715715" w:rsidRPr="00037939">
        <w:rPr>
          <w:rFonts w:ascii="Courier New" w:hAnsi="Courier New" w:cs="Courier New"/>
          <w:sz w:val="24"/>
          <w:szCs w:val="24"/>
        </w:rPr>
        <w:t xml:space="preserve"> </w:t>
      </w:r>
      <w:r w:rsidR="001E7070">
        <w:rPr>
          <w:rFonts w:ascii="Courier New" w:hAnsi="Courier New" w:cs="Courier New"/>
          <w:sz w:val="24"/>
          <w:szCs w:val="24"/>
        </w:rPr>
        <w:t>Как же появилась</w:t>
      </w:r>
      <w:r w:rsidR="00B727B5" w:rsidRPr="00037939">
        <w:rPr>
          <w:rFonts w:ascii="Courier New" w:hAnsi="Courier New" w:cs="Courier New"/>
          <w:sz w:val="24"/>
          <w:szCs w:val="24"/>
        </w:rPr>
        <w:t xml:space="preserve"> идея назначать кальций? </w:t>
      </w:r>
    </w:p>
    <w:p w:rsidR="00D856FA" w:rsidRPr="00037939" w:rsidRDefault="00B727B5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Влияние оказало исследование 1992 г</w:t>
      </w:r>
      <w:r w:rsidR="001E7070">
        <w:rPr>
          <w:rFonts w:ascii="Courier New" w:hAnsi="Courier New" w:cs="Courier New"/>
          <w:sz w:val="24"/>
          <w:szCs w:val="24"/>
        </w:rPr>
        <w:t>., выявившее, что комбинация</w:t>
      </w:r>
      <w:r w:rsidRPr="00037939">
        <w:rPr>
          <w:rFonts w:ascii="Courier New" w:hAnsi="Courier New" w:cs="Courier New"/>
          <w:sz w:val="24"/>
          <w:szCs w:val="24"/>
        </w:rPr>
        <w:t xml:space="preserve"> витамина </w:t>
      </w:r>
      <w:r w:rsidR="00AE36F5">
        <w:rPr>
          <w:rFonts w:ascii="Courier New" w:hAnsi="Courier New" w:cs="Courier New"/>
          <w:sz w:val="24"/>
          <w:szCs w:val="24"/>
          <w:lang w:val="en-US"/>
        </w:rPr>
        <w:t>D</w:t>
      </w:r>
      <w:r w:rsidRPr="00037939">
        <w:rPr>
          <w:rFonts w:ascii="Courier New" w:hAnsi="Courier New" w:cs="Courier New"/>
          <w:sz w:val="24"/>
          <w:szCs w:val="24"/>
        </w:rPr>
        <w:t xml:space="preserve"> и кальция помогает снизить риск переломов шейки бедра на 43</w:t>
      </w:r>
      <w:r w:rsidR="00AE36F5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%. Однако тогда в исследовании принимали участие женщины, которые находились в условиях стационара (хосписы, дома престарелых и др.), а значит</w:t>
      </w:r>
      <w:r w:rsidR="00F813E7">
        <w:rPr>
          <w:rFonts w:ascii="Courier New" w:hAnsi="Courier New" w:cs="Courier New"/>
          <w:sz w:val="24"/>
          <w:szCs w:val="24"/>
        </w:rPr>
        <w:t>,</w:t>
      </w:r>
      <w:r w:rsidRPr="00037939">
        <w:rPr>
          <w:rFonts w:ascii="Courier New" w:hAnsi="Courier New" w:cs="Courier New"/>
          <w:sz w:val="24"/>
          <w:szCs w:val="24"/>
        </w:rPr>
        <w:t xml:space="preserve"> были лишены возможности бывать на открытом солнце и вырабатывать витамин </w:t>
      </w:r>
      <w:r w:rsidR="00F813E7">
        <w:rPr>
          <w:rFonts w:ascii="Courier New" w:hAnsi="Courier New" w:cs="Courier New"/>
          <w:sz w:val="24"/>
          <w:szCs w:val="24"/>
          <w:lang w:val="en-US"/>
        </w:rPr>
        <w:t>D</w:t>
      </w:r>
      <w:r w:rsidR="001E7070">
        <w:rPr>
          <w:rFonts w:ascii="Courier New" w:hAnsi="Courier New" w:cs="Courier New"/>
          <w:sz w:val="24"/>
          <w:szCs w:val="24"/>
        </w:rPr>
        <w:t xml:space="preserve"> самостоятельно</w:t>
      </w:r>
      <w:r w:rsidRPr="00037939">
        <w:rPr>
          <w:rFonts w:ascii="Courier New" w:hAnsi="Courier New" w:cs="Courier New"/>
          <w:sz w:val="24"/>
          <w:szCs w:val="24"/>
        </w:rPr>
        <w:t xml:space="preserve">. Если у вас дефицит витамина </w:t>
      </w:r>
      <w:r w:rsidR="00F813E7">
        <w:rPr>
          <w:rFonts w:ascii="Courier New" w:hAnsi="Courier New" w:cs="Courier New"/>
          <w:sz w:val="24"/>
          <w:szCs w:val="24"/>
          <w:lang w:val="en-US"/>
        </w:rPr>
        <w:t>D</w:t>
      </w:r>
      <w:r w:rsidR="001E7070">
        <w:rPr>
          <w:rFonts w:ascii="Courier New" w:hAnsi="Courier New" w:cs="Courier New"/>
          <w:sz w:val="24"/>
          <w:szCs w:val="24"/>
        </w:rPr>
        <w:t>, а вам его дают</w:t>
      </w:r>
      <w:r w:rsidRPr="00037939">
        <w:rPr>
          <w:rFonts w:ascii="Courier New" w:hAnsi="Courier New" w:cs="Courier New"/>
          <w:sz w:val="24"/>
          <w:szCs w:val="24"/>
        </w:rPr>
        <w:t xml:space="preserve"> в </w:t>
      </w:r>
      <w:r w:rsidR="00715715" w:rsidRPr="00037939">
        <w:rPr>
          <w:rFonts w:ascii="Courier New" w:hAnsi="Courier New" w:cs="Courier New"/>
          <w:sz w:val="24"/>
          <w:szCs w:val="24"/>
        </w:rPr>
        <w:t>виде добавки</w:t>
      </w:r>
      <w:r w:rsidR="00D22CE5">
        <w:rPr>
          <w:rFonts w:ascii="Courier New" w:hAnsi="Courier New" w:cs="Courier New"/>
          <w:sz w:val="24"/>
          <w:szCs w:val="24"/>
        </w:rPr>
        <w:t xml:space="preserve"> вместе</w:t>
      </w:r>
      <w:r w:rsidRPr="00037939">
        <w:rPr>
          <w:rFonts w:ascii="Courier New" w:hAnsi="Courier New" w:cs="Courier New"/>
          <w:sz w:val="24"/>
          <w:szCs w:val="24"/>
        </w:rPr>
        <w:t xml:space="preserve"> </w:t>
      </w:r>
      <w:r w:rsidR="00715715" w:rsidRPr="00037939">
        <w:rPr>
          <w:rFonts w:ascii="Courier New" w:hAnsi="Courier New" w:cs="Courier New"/>
          <w:sz w:val="24"/>
          <w:szCs w:val="24"/>
        </w:rPr>
        <w:t xml:space="preserve">с </w:t>
      </w:r>
      <w:r w:rsidR="001E7070">
        <w:rPr>
          <w:rFonts w:ascii="Courier New" w:hAnsi="Courier New" w:cs="Courier New"/>
          <w:sz w:val="24"/>
          <w:szCs w:val="24"/>
        </w:rPr>
        <w:t>кальцием, то не</w:t>
      </w:r>
      <w:r w:rsidRPr="00037939">
        <w:rPr>
          <w:rFonts w:ascii="Courier New" w:hAnsi="Courier New" w:cs="Courier New"/>
          <w:sz w:val="24"/>
          <w:szCs w:val="24"/>
        </w:rPr>
        <w:t>уди</w:t>
      </w:r>
      <w:r w:rsidR="001E7070">
        <w:rPr>
          <w:rFonts w:ascii="Courier New" w:hAnsi="Courier New" w:cs="Courier New"/>
          <w:sz w:val="24"/>
          <w:szCs w:val="24"/>
        </w:rPr>
        <w:t xml:space="preserve">вительно, что вашим костям это </w:t>
      </w:r>
      <w:r w:rsidR="00715715" w:rsidRPr="00037939">
        <w:rPr>
          <w:rFonts w:ascii="Courier New" w:hAnsi="Courier New" w:cs="Courier New"/>
          <w:sz w:val="24"/>
          <w:szCs w:val="24"/>
        </w:rPr>
        <w:t>нрави</w:t>
      </w:r>
      <w:r w:rsidR="001E7070">
        <w:rPr>
          <w:rFonts w:ascii="Courier New" w:hAnsi="Courier New" w:cs="Courier New"/>
          <w:sz w:val="24"/>
          <w:szCs w:val="24"/>
        </w:rPr>
        <w:t>тся</w:t>
      </w:r>
      <w:r w:rsidR="00F813E7">
        <w:rPr>
          <w:rFonts w:ascii="Courier New" w:hAnsi="Courier New" w:cs="Courier New"/>
          <w:sz w:val="24"/>
          <w:szCs w:val="24"/>
        </w:rPr>
        <w:t>. Но за счет чего будет эффект –</w:t>
      </w:r>
      <w:r w:rsidRPr="00037939">
        <w:rPr>
          <w:rFonts w:ascii="Courier New" w:hAnsi="Courier New" w:cs="Courier New"/>
          <w:sz w:val="24"/>
          <w:szCs w:val="24"/>
        </w:rPr>
        <w:t xml:space="preserve"> за счет кальция или витамина </w:t>
      </w:r>
      <w:r w:rsidR="00F813E7">
        <w:rPr>
          <w:rFonts w:ascii="Courier New" w:hAnsi="Courier New" w:cs="Courier New"/>
          <w:sz w:val="24"/>
          <w:szCs w:val="24"/>
          <w:lang w:val="en-US"/>
        </w:rPr>
        <w:t>D</w:t>
      </w:r>
      <w:r w:rsidRPr="00037939">
        <w:rPr>
          <w:rFonts w:ascii="Courier New" w:hAnsi="Courier New" w:cs="Courier New"/>
          <w:sz w:val="24"/>
          <w:szCs w:val="24"/>
        </w:rPr>
        <w:t xml:space="preserve">? За счет витамина </w:t>
      </w:r>
      <w:r w:rsidR="00F813E7">
        <w:rPr>
          <w:rFonts w:ascii="Courier New" w:hAnsi="Courier New" w:cs="Courier New"/>
          <w:sz w:val="24"/>
          <w:szCs w:val="24"/>
          <w:lang w:val="en-US"/>
        </w:rPr>
        <w:t>D</w:t>
      </w:r>
      <w:r w:rsidRPr="00037939">
        <w:rPr>
          <w:rFonts w:ascii="Courier New" w:hAnsi="Courier New" w:cs="Courier New"/>
          <w:sz w:val="24"/>
          <w:szCs w:val="24"/>
        </w:rPr>
        <w:t>.</w:t>
      </w:r>
    </w:p>
    <w:p w:rsidR="00B727B5" w:rsidRPr="00037939" w:rsidRDefault="006A481D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В США д</w:t>
      </w:r>
      <w:r w:rsidR="00B727B5" w:rsidRPr="00037939">
        <w:rPr>
          <w:rFonts w:ascii="Courier New" w:hAnsi="Courier New" w:cs="Courier New"/>
          <w:sz w:val="24"/>
          <w:szCs w:val="24"/>
        </w:rPr>
        <w:t>ля женщин в постменопауз</w:t>
      </w:r>
      <w:r w:rsidR="001E7070">
        <w:rPr>
          <w:rFonts w:ascii="Courier New" w:hAnsi="Courier New" w:cs="Courier New"/>
          <w:sz w:val="24"/>
          <w:szCs w:val="24"/>
        </w:rPr>
        <w:t>е</w:t>
      </w:r>
      <w:r w:rsidRPr="00037939">
        <w:rPr>
          <w:rFonts w:ascii="Courier New" w:hAnsi="Courier New" w:cs="Courier New"/>
          <w:sz w:val="24"/>
          <w:szCs w:val="24"/>
        </w:rPr>
        <w:t>, живущих в домашних условиях, последние официальные рекомендации по приему добавок кальция</w:t>
      </w:r>
      <w:r w:rsidR="00715715" w:rsidRPr="00037939">
        <w:rPr>
          <w:rFonts w:ascii="Courier New" w:hAnsi="Courier New" w:cs="Courier New"/>
          <w:sz w:val="24"/>
          <w:szCs w:val="24"/>
        </w:rPr>
        <w:t xml:space="preserve"> и витамина </w:t>
      </w:r>
      <w:r w:rsidR="00F813E7">
        <w:rPr>
          <w:rFonts w:ascii="Courier New" w:hAnsi="Courier New" w:cs="Courier New"/>
          <w:sz w:val="24"/>
          <w:szCs w:val="24"/>
          <w:lang w:val="en-US"/>
        </w:rPr>
        <w:t>D</w:t>
      </w:r>
      <w:r w:rsidR="00715715" w:rsidRPr="00037939">
        <w:rPr>
          <w:rFonts w:ascii="Courier New" w:hAnsi="Courier New" w:cs="Courier New"/>
          <w:sz w:val="24"/>
          <w:szCs w:val="24"/>
        </w:rPr>
        <w:t xml:space="preserve"> в качестве профилактики переломов</w:t>
      </w:r>
      <w:r w:rsidRPr="00037939">
        <w:rPr>
          <w:rFonts w:ascii="Courier New" w:hAnsi="Courier New" w:cs="Courier New"/>
          <w:sz w:val="24"/>
          <w:szCs w:val="24"/>
        </w:rPr>
        <w:t xml:space="preserve"> однозначны: не принимать. Почему? Этот запрет не означает, что прием кальция </w:t>
      </w:r>
      <w:r w:rsidRPr="00037939">
        <w:rPr>
          <w:rFonts w:ascii="Courier New" w:hAnsi="Courier New" w:cs="Courier New"/>
          <w:sz w:val="24"/>
          <w:szCs w:val="24"/>
        </w:rPr>
        <w:lastRenderedPageBreak/>
        <w:t xml:space="preserve">никоим образом не влияет на остеопороз или прием витамина </w:t>
      </w:r>
      <w:r w:rsidR="00F813E7">
        <w:rPr>
          <w:rFonts w:ascii="Courier New" w:hAnsi="Courier New" w:cs="Courier New"/>
          <w:sz w:val="24"/>
          <w:szCs w:val="24"/>
          <w:lang w:val="en-US"/>
        </w:rPr>
        <w:t>D</w:t>
      </w:r>
      <w:r w:rsidRPr="00037939">
        <w:rPr>
          <w:rFonts w:ascii="Courier New" w:hAnsi="Courier New" w:cs="Courier New"/>
          <w:sz w:val="24"/>
          <w:szCs w:val="24"/>
        </w:rPr>
        <w:t xml:space="preserve"> не имеет значения для организма. Но если ваша цель </w:t>
      </w:r>
      <w:r w:rsidR="00F813E7">
        <w:rPr>
          <w:rFonts w:ascii="Courier New" w:hAnsi="Courier New" w:cs="Courier New"/>
          <w:sz w:val="24"/>
          <w:szCs w:val="24"/>
        </w:rPr>
        <w:t xml:space="preserve">– </w:t>
      </w:r>
      <w:r w:rsidRPr="00037939">
        <w:rPr>
          <w:rFonts w:ascii="Courier New" w:hAnsi="Courier New" w:cs="Courier New"/>
          <w:sz w:val="24"/>
          <w:szCs w:val="24"/>
        </w:rPr>
        <w:t xml:space="preserve">предотвратить риск </w:t>
      </w:r>
      <w:r w:rsidR="00D22CE5">
        <w:rPr>
          <w:rFonts w:ascii="Courier New" w:hAnsi="Courier New" w:cs="Courier New"/>
          <w:sz w:val="24"/>
          <w:szCs w:val="24"/>
        </w:rPr>
        <w:t>переломов, то для среднестати</w:t>
      </w:r>
      <w:r w:rsidRPr="00037939">
        <w:rPr>
          <w:rFonts w:ascii="Courier New" w:hAnsi="Courier New" w:cs="Courier New"/>
          <w:sz w:val="24"/>
          <w:szCs w:val="24"/>
        </w:rPr>
        <w:t>стической женщины смысла их принимать нет вообще, да и женщин</w:t>
      </w:r>
      <w:r w:rsidR="001E7070">
        <w:rPr>
          <w:rFonts w:ascii="Courier New" w:hAnsi="Courier New" w:cs="Courier New"/>
          <w:sz w:val="24"/>
          <w:szCs w:val="24"/>
        </w:rPr>
        <w:t>ам</w:t>
      </w:r>
      <w:r w:rsidRPr="00037939">
        <w:rPr>
          <w:rFonts w:ascii="Courier New" w:hAnsi="Courier New" w:cs="Courier New"/>
          <w:sz w:val="24"/>
          <w:szCs w:val="24"/>
        </w:rPr>
        <w:t xml:space="preserve"> в домах престарелых они также особо не нужны. </w:t>
      </w:r>
    </w:p>
    <w:p w:rsidR="002A6206" w:rsidRDefault="001E0F8E" w:rsidP="002A620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В 2012 г</w:t>
      </w:r>
      <w:r w:rsidR="001E7070">
        <w:rPr>
          <w:rFonts w:ascii="Courier New" w:hAnsi="Courier New" w:cs="Courier New"/>
          <w:sz w:val="24"/>
          <w:szCs w:val="24"/>
        </w:rPr>
        <w:t>.</w:t>
      </w:r>
      <w:r w:rsidRPr="00037939">
        <w:rPr>
          <w:rFonts w:ascii="Courier New" w:hAnsi="Courier New" w:cs="Courier New"/>
          <w:sz w:val="24"/>
          <w:szCs w:val="24"/>
        </w:rPr>
        <w:t xml:space="preserve"> ученые провели еще один эксперимент с так</w:t>
      </w:r>
      <w:r w:rsidR="001E7070">
        <w:rPr>
          <w:rFonts w:ascii="Courier New" w:hAnsi="Courier New" w:cs="Courier New"/>
          <w:sz w:val="24"/>
          <w:szCs w:val="24"/>
        </w:rPr>
        <w:t>ой</w:t>
      </w:r>
      <w:r w:rsidRPr="00037939">
        <w:rPr>
          <w:rFonts w:ascii="Courier New" w:hAnsi="Courier New" w:cs="Courier New"/>
          <w:sz w:val="24"/>
          <w:szCs w:val="24"/>
        </w:rPr>
        <w:t xml:space="preserve"> же </w:t>
      </w:r>
      <w:r w:rsidR="001E7070">
        <w:rPr>
          <w:rFonts w:ascii="Courier New" w:hAnsi="Courier New" w:cs="Courier New"/>
          <w:sz w:val="24"/>
          <w:szCs w:val="24"/>
        </w:rPr>
        <w:t xml:space="preserve">группой </w:t>
      </w:r>
      <w:r w:rsidRPr="00037939">
        <w:rPr>
          <w:rFonts w:ascii="Courier New" w:hAnsi="Courier New" w:cs="Courier New"/>
          <w:sz w:val="24"/>
          <w:szCs w:val="24"/>
        </w:rPr>
        <w:t>женщин в домах престаре</w:t>
      </w:r>
      <w:r w:rsidR="002A6206">
        <w:rPr>
          <w:rFonts w:ascii="Courier New" w:hAnsi="Courier New" w:cs="Courier New"/>
          <w:sz w:val="24"/>
          <w:szCs w:val="24"/>
        </w:rPr>
        <w:t>лых, но только разделили их на</w:t>
      </w:r>
      <w:r w:rsidRPr="00037939">
        <w:rPr>
          <w:rFonts w:ascii="Courier New" w:hAnsi="Courier New" w:cs="Courier New"/>
          <w:sz w:val="24"/>
          <w:szCs w:val="24"/>
        </w:rPr>
        <w:t xml:space="preserve"> группы. Одной группе давали добавки витамина </w:t>
      </w:r>
      <w:r w:rsidR="00F813E7">
        <w:rPr>
          <w:rFonts w:ascii="Courier New" w:hAnsi="Courier New" w:cs="Courier New"/>
          <w:sz w:val="24"/>
          <w:szCs w:val="24"/>
          <w:lang w:val="en-US"/>
        </w:rPr>
        <w:t>D</w:t>
      </w:r>
      <w:r w:rsidRPr="00037939">
        <w:rPr>
          <w:rFonts w:ascii="Courier New" w:hAnsi="Courier New" w:cs="Courier New"/>
          <w:sz w:val="24"/>
          <w:szCs w:val="24"/>
        </w:rPr>
        <w:t xml:space="preserve"> и кальция, другую - вывозили на солнце, а третьей -</w:t>
      </w:r>
      <w:r w:rsidR="00715715" w:rsidRPr="00037939">
        <w:rPr>
          <w:rFonts w:ascii="Courier New" w:hAnsi="Courier New" w:cs="Courier New"/>
          <w:sz w:val="24"/>
          <w:szCs w:val="24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давали добавки кальция. И что вы думаете?</w:t>
      </w:r>
      <w:r w:rsidR="00D22CE5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037939">
        <w:rPr>
          <w:rFonts w:ascii="Courier New" w:hAnsi="Courier New" w:cs="Courier New"/>
          <w:sz w:val="24"/>
          <w:szCs w:val="24"/>
        </w:rPr>
        <w:t>В третьей группе не только не было никако</w:t>
      </w:r>
      <w:r w:rsidR="00715715" w:rsidRPr="00037939">
        <w:rPr>
          <w:rFonts w:ascii="Courier New" w:hAnsi="Courier New" w:cs="Courier New"/>
          <w:sz w:val="24"/>
          <w:szCs w:val="24"/>
        </w:rPr>
        <w:t>го положительного результата в</w:t>
      </w:r>
      <w:r w:rsidRPr="00037939">
        <w:rPr>
          <w:rFonts w:ascii="Courier New" w:hAnsi="Courier New" w:cs="Courier New"/>
          <w:sz w:val="24"/>
          <w:szCs w:val="24"/>
        </w:rPr>
        <w:t xml:space="preserve"> плане </w:t>
      </w:r>
      <w:r w:rsidR="002A6206">
        <w:rPr>
          <w:rFonts w:ascii="Courier New" w:hAnsi="Courier New" w:cs="Courier New"/>
          <w:sz w:val="24"/>
          <w:szCs w:val="24"/>
        </w:rPr>
        <w:t>снижения</w:t>
      </w:r>
      <w:r w:rsidRPr="00037939">
        <w:rPr>
          <w:rFonts w:ascii="Courier New" w:hAnsi="Courier New" w:cs="Courier New"/>
          <w:sz w:val="24"/>
          <w:szCs w:val="24"/>
        </w:rPr>
        <w:t xml:space="preserve"> риска переломов бедра</w:t>
      </w:r>
      <w:r w:rsidR="00715715" w:rsidRPr="00037939">
        <w:rPr>
          <w:rFonts w:ascii="Courier New" w:hAnsi="Courier New" w:cs="Courier New"/>
          <w:sz w:val="24"/>
          <w:szCs w:val="24"/>
        </w:rPr>
        <w:t>, но еще</w:t>
      </w:r>
      <w:r w:rsidRPr="00037939">
        <w:rPr>
          <w:rFonts w:ascii="Courier New" w:hAnsi="Courier New" w:cs="Courier New"/>
          <w:sz w:val="24"/>
          <w:szCs w:val="24"/>
        </w:rPr>
        <w:t xml:space="preserve"> было отмечено значительное повышение смертности по сравнению с женщинами, которых просто вывозили на солн</w:t>
      </w:r>
      <w:r w:rsidR="002A6206">
        <w:rPr>
          <w:rFonts w:ascii="Courier New" w:hAnsi="Courier New" w:cs="Courier New"/>
          <w:sz w:val="24"/>
          <w:szCs w:val="24"/>
        </w:rPr>
        <w:t>це</w:t>
      </w:r>
      <w:r w:rsidRPr="00037939">
        <w:rPr>
          <w:rFonts w:ascii="Courier New" w:hAnsi="Courier New" w:cs="Courier New"/>
          <w:sz w:val="24"/>
          <w:szCs w:val="24"/>
        </w:rPr>
        <w:t xml:space="preserve">! Хотя </w:t>
      </w:r>
      <w:r w:rsidR="002A6206">
        <w:rPr>
          <w:rFonts w:ascii="Courier New" w:hAnsi="Courier New" w:cs="Courier New"/>
          <w:sz w:val="24"/>
          <w:szCs w:val="24"/>
        </w:rPr>
        <w:t xml:space="preserve">в общем </w:t>
      </w:r>
      <w:r w:rsidRPr="00037939">
        <w:rPr>
          <w:rFonts w:ascii="Courier New" w:hAnsi="Courier New" w:cs="Courier New"/>
          <w:sz w:val="24"/>
          <w:szCs w:val="24"/>
        </w:rPr>
        <w:t xml:space="preserve">риск переломов у них </w:t>
      </w:r>
      <w:r w:rsidR="002A6206">
        <w:rPr>
          <w:rFonts w:ascii="Courier New" w:hAnsi="Courier New" w:cs="Courier New"/>
          <w:sz w:val="24"/>
          <w:szCs w:val="24"/>
        </w:rPr>
        <w:t>все-</w:t>
      </w:r>
      <w:r w:rsidRPr="00037939">
        <w:rPr>
          <w:rFonts w:ascii="Courier New" w:hAnsi="Courier New" w:cs="Courier New"/>
          <w:sz w:val="24"/>
          <w:szCs w:val="24"/>
        </w:rPr>
        <w:t>таки снизился приблизительно на 10</w:t>
      </w:r>
      <w:r w:rsidR="00D22CE5">
        <w:rPr>
          <w:rFonts w:ascii="Courier New" w:hAnsi="Courier New" w:cs="Courier New"/>
          <w:sz w:val="24"/>
          <w:szCs w:val="24"/>
          <w:lang w:val="uk-UA"/>
        </w:rPr>
        <w:t> </w:t>
      </w:r>
      <w:r w:rsidRPr="00037939">
        <w:rPr>
          <w:rFonts w:ascii="Courier New" w:hAnsi="Courier New" w:cs="Courier New"/>
          <w:sz w:val="24"/>
          <w:szCs w:val="24"/>
        </w:rPr>
        <w:t xml:space="preserve">%. </w:t>
      </w:r>
    </w:p>
    <w:p w:rsidR="001E0F8E" w:rsidRDefault="001E0F8E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Как же соотносятся риск и по</w:t>
      </w:r>
      <w:r w:rsidR="002A6206">
        <w:rPr>
          <w:rFonts w:ascii="Courier New" w:hAnsi="Courier New" w:cs="Courier New"/>
          <w:sz w:val="24"/>
          <w:szCs w:val="24"/>
        </w:rPr>
        <w:t>льза? Если 1000 человек принимаю</w:t>
      </w:r>
      <w:r w:rsidRPr="00037939">
        <w:rPr>
          <w:rFonts w:ascii="Courier New" w:hAnsi="Courier New" w:cs="Courier New"/>
          <w:sz w:val="24"/>
          <w:szCs w:val="24"/>
        </w:rPr>
        <w:t>т добавки кальция в течение 5 лет</w:t>
      </w:r>
      <w:r w:rsidR="00715715" w:rsidRPr="00037939">
        <w:rPr>
          <w:rFonts w:ascii="Courier New" w:hAnsi="Courier New" w:cs="Courier New"/>
          <w:sz w:val="24"/>
          <w:szCs w:val="24"/>
        </w:rPr>
        <w:t>,</w:t>
      </w:r>
      <w:r w:rsidRPr="00037939">
        <w:rPr>
          <w:rFonts w:ascii="Courier New" w:hAnsi="Courier New" w:cs="Courier New"/>
          <w:sz w:val="24"/>
          <w:szCs w:val="24"/>
        </w:rPr>
        <w:t xml:space="preserve"> врачи вправе ожидать, что среди них </w:t>
      </w:r>
      <w:r w:rsidR="00925D98" w:rsidRPr="00037939">
        <w:rPr>
          <w:rFonts w:ascii="Courier New" w:hAnsi="Courier New" w:cs="Courier New"/>
          <w:sz w:val="24"/>
          <w:szCs w:val="24"/>
        </w:rPr>
        <w:t xml:space="preserve">инфаркт перенесут 14 человек, которые бы никогда не перенесли его, если бы не стали принимать добавки кальция. Кроме </w:t>
      </w:r>
      <w:r w:rsidR="002A6206">
        <w:rPr>
          <w:rFonts w:ascii="Courier New" w:hAnsi="Courier New" w:cs="Courier New"/>
          <w:sz w:val="24"/>
          <w:szCs w:val="24"/>
        </w:rPr>
        <w:t>этого</w:t>
      </w:r>
      <w:r w:rsidR="00925D98" w:rsidRPr="00037939">
        <w:rPr>
          <w:rFonts w:ascii="Courier New" w:hAnsi="Courier New" w:cs="Courier New"/>
          <w:sz w:val="24"/>
          <w:szCs w:val="24"/>
        </w:rPr>
        <w:t xml:space="preserve"> врачи ожидают еще 10 дополнительных случаев инсульта и 13 дополнительных случаев смерти, которых могло бы не быть</w:t>
      </w:r>
      <w:r w:rsidR="00715715" w:rsidRPr="00037939">
        <w:rPr>
          <w:rFonts w:ascii="Courier New" w:hAnsi="Courier New" w:cs="Courier New"/>
          <w:sz w:val="24"/>
          <w:szCs w:val="24"/>
        </w:rPr>
        <w:t>. При</w:t>
      </w:r>
      <w:r w:rsidR="00925D98" w:rsidRPr="00037939">
        <w:rPr>
          <w:rFonts w:ascii="Courier New" w:hAnsi="Courier New" w:cs="Courier New"/>
          <w:sz w:val="24"/>
          <w:szCs w:val="24"/>
        </w:rPr>
        <w:t xml:space="preserve"> этом мы </w:t>
      </w:r>
      <w:r w:rsidR="00715715" w:rsidRPr="00037939">
        <w:rPr>
          <w:rFonts w:ascii="Courier New" w:hAnsi="Courier New" w:cs="Courier New"/>
          <w:sz w:val="24"/>
          <w:szCs w:val="24"/>
        </w:rPr>
        <w:t>добились</w:t>
      </w:r>
      <w:r w:rsidR="00925D98" w:rsidRPr="00037939">
        <w:rPr>
          <w:rFonts w:ascii="Courier New" w:hAnsi="Courier New" w:cs="Courier New"/>
          <w:sz w:val="24"/>
          <w:szCs w:val="24"/>
        </w:rPr>
        <w:t xml:space="preserve"> </w:t>
      </w:r>
      <w:r w:rsidR="00715715" w:rsidRPr="00037939">
        <w:rPr>
          <w:rFonts w:ascii="Courier New" w:hAnsi="Courier New" w:cs="Courier New"/>
          <w:sz w:val="24"/>
          <w:szCs w:val="24"/>
        </w:rPr>
        <w:t>предотвращения возникновения</w:t>
      </w:r>
      <w:r w:rsidR="00925D98" w:rsidRPr="00037939">
        <w:rPr>
          <w:rFonts w:ascii="Courier New" w:hAnsi="Courier New" w:cs="Courier New"/>
          <w:sz w:val="24"/>
          <w:szCs w:val="24"/>
        </w:rPr>
        <w:t xml:space="preserve"> 26 переломов, далеко не смертельно опасных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. </w:t>
      </w:r>
      <w:r w:rsidR="00925D98" w:rsidRPr="00037939">
        <w:rPr>
          <w:rFonts w:ascii="Courier New" w:hAnsi="Courier New" w:cs="Courier New"/>
          <w:sz w:val="24"/>
          <w:szCs w:val="24"/>
        </w:rPr>
        <w:t>Арифметика проста: 37 смертельно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 </w:t>
      </w:r>
      <w:r w:rsidR="00925D98" w:rsidRPr="00037939">
        <w:rPr>
          <w:rFonts w:ascii="Courier New" w:hAnsi="Courier New" w:cs="Courier New"/>
          <w:sz w:val="24"/>
          <w:szCs w:val="24"/>
        </w:rPr>
        <w:t xml:space="preserve">опасных против 26 не смертельно опасных. Безусловно, </w:t>
      </w:r>
      <w:r w:rsidR="002A6206" w:rsidRPr="00037939">
        <w:rPr>
          <w:rFonts w:ascii="Courier New" w:hAnsi="Courier New" w:cs="Courier New"/>
          <w:sz w:val="24"/>
          <w:szCs w:val="24"/>
        </w:rPr>
        <w:t xml:space="preserve">нет </w:t>
      </w:r>
      <w:r w:rsidR="00925D98" w:rsidRPr="00037939">
        <w:rPr>
          <w:rFonts w:ascii="Courier New" w:hAnsi="Courier New" w:cs="Courier New"/>
          <w:sz w:val="24"/>
          <w:szCs w:val="24"/>
        </w:rPr>
        <w:t xml:space="preserve">ничего приятного в том, чтобы </w:t>
      </w:r>
      <w:r w:rsidR="008224B3" w:rsidRPr="00037939">
        <w:rPr>
          <w:rFonts w:ascii="Courier New" w:hAnsi="Courier New" w:cs="Courier New"/>
          <w:sz w:val="24"/>
          <w:szCs w:val="24"/>
        </w:rPr>
        <w:t xml:space="preserve">сломать себе кости предплечья при падении, но согласитесь, что еще меньше радости </w:t>
      </w:r>
      <w:r w:rsidR="002A6206">
        <w:rPr>
          <w:rFonts w:ascii="Courier New" w:hAnsi="Courier New" w:cs="Courier New"/>
          <w:sz w:val="24"/>
          <w:szCs w:val="24"/>
        </w:rPr>
        <w:t xml:space="preserve">– получить </w:t>
      </w:r>
      <w:r w:rsidR="008224B3" w:rsidRPr="00037939">
        <w:rPr>
          <w:rFonts w:ascii="Courier New" w:hAnsi="Courier New" w:cs="Courier New"/>
          <w:sz w:val="24"/>
          <w:szCs w:val="24"/>
        </w:rPr>
        <w:t>инфаркт или инсульт</w:t>
      </w:r>
      <w:r w:rsidR="002A6206">
        <w:rPr>
          <w:rFonts w:ascii="Courier New" w:hAnsi="Courier New" w:cs="Courier New"/>
          <w:sz w:val="24"/>
          <w:szCs w:val="24"/>
        </w:rPr>
        <w:t>.</w:t>
      </w:r>
    </w:p>
    <w:p w:rsidR="008224B3" w:rsidRPr="00037939" w:rsidRDefault="008224B3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С другой стороны, кальций из продуктов питания не ассоциирован с повышением рис</w:t>
      </w:r>
      <w:r w:rsidR="00AD170D">
        <w:rPr>
          <w:rFonts w:ascii="Courier New" w:hAnsi="Courier New" w:cs="Courier New"/>
          <w:sz w:val="24"/>
          <w:szCs w:val="24"/>
        </w:rPr>
        <w:t>к</w:t>
      </w:r>
      <w:r w:rsidRPr="00037939">
        <w:rPr>
          <w:rFonts w:ascii="Courier New" w:hAnsi="Courier New" w:cs="Courier New"/>
          <w:sz w:val="24"/>
          <w:szCs w:val="24"/>
        </w:rPr>
        <w:t>а инфаркта</w:t>
      </w:r>
      <w:r w:rsidR="00AD170D">
        <w:rPr>
          <w:rFonts w:ascii="Courier New" w:hAnsi="Courier New" w:cs="Courier New"/>
          <w:sz w:val="24"/>
          <w:szCs w:val="24"/>
        </w:rPr>
        <w:t>,</w:t>
      </w:r>
      <w:r w:rsidRPr="00037939">
        <w:rPr>
          <w:rFonts w:ascii="Courier New" w:hAnsi="Courier New" w:cs="Courier New"/>
          <w:sz w:val="24"/>
          <w:szCs w:val="24"/>
        </w:rPr>
        <w:t xml:space="preserve"> и разумнее будет получать достаточно кальция как раз из продуктов питания, а не из добавок. А сколько же его нужно? Как ни странно, по вопросу потребности организма в кальции, в отличие от других питательных веществ, международное сообщество специалистов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ученых </w:t>
      </w:r>
      <w:r w:rsidRPr="00037939">
        <w:rPr>
          <w:rFonts w:ascii="Courier New" w:hAnsi="Courier New" w:cs="Courier New"/>
          <w:sz w:val="24"/>
          <w:szCs w:val="24"/>
        </w:rPr>
        <w:t xml:space="preserve">достичь согласия пока не может. К примеру, Великобритания рекомендует 700 мг в день, а США </w:t>
      </w:r>
      <w:r w:rsidR="002A6206">
        <w:rPr>
          <w:rFonts w:ascii="Courier New" w:hAnsi="Courier New" w:cs="Courier New"/>
          <w:sz w:val="24"/>
          <w:szCs w:val="24"/>
        </w:rPr>
        <w:t xml:space="preserve">– </w:t>
      </w:r>
      <w:r w:rsidRPr="00037939">
        <w:rPr>
          <w:rFonts w:ascii="Courier New" w:hAnsi="Courier New" w:cs="Courier New"/>
          <w:sz w:val="24"/>
          <w:szCs w:val="24"/>
        </w:rPr>
        <w:t>1200 мг.</w:t>
      </w:r>
    </w:p>
    <w:p w:rsidR="00FD26B4" w:rsidRPr="002A6206" w:rsidRDefault="00FD26B4" w:rsidP="00FD26B4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2A6206">
        <w:rPr>
          <w:rFonts w:ascii="Courier New" w:hAnsi="Courier New" w:cs="Courier New"/>
          <w:b/>
          <w:sz w:val="24"/>
          <w:szCs w:val="24"/>
        </w:rPr>
        <w:t>Содержание кальция в продуктах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D26B4" w:rsidTr="00CB70A7">
        <w:tc>
          <w:tcPr>
            <w:tcW w:w="4927" w:type="dxa"/>
          </w:tcPr>
          <w:p w:rsidR="00FD26B4" w:rsidRPr="002A6206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A6206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Продукты, 100 г</w:t>
            </w:r>
          </w:p>
        </w:tc>
        <w:tc>
          <w:tcPr>
            <w:tcW w:w="4927" w:type="dxa"/>
          </w:tcPr>
          <w:p w:rsidR="00FD26B4" w:rsidRPr="002A6206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A6206">
              <w:rPr>
                <w:rFonts w:ascii="Courier New" w:hAnsi="Courier New" w:cs="Courier New"/>
                <w:b/>
                <w:sz w:val="24"/>
                <w:szCs w:val="24"/>
              </w:rPr>
              <w:t>Кальций, мг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Мак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1460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Кунжут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783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Крапива</w:t>
            </w:r>
          </w:p>
        </w:tc>
        <w:tc>
          <w:tcPr>
            <w:tcW w:w="4927" w:type="dxa"/>
          </w:tcPr>
          <w:p w:rsidR="00FD26B4" w:rsidRPr="008515E7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713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Подорожник большой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412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Шиповник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257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Семена льна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255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Миндаль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252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Лесной орех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226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Кресс-салат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214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Капуста кале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214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Соя (бобы сухие)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201</w:t>
            </w:r>
          </w:p>
        </w:tc>
      </w:tr>
      <w:tr w:rsidR="00FD26B4" w:rsidTr="00CB70A7">
        <w:tc>
          <w:tcPr>
            <w:tcW w:w="4927" w:type="dxa"/>
          </w:tcPr>
          <w:p w:rsidR="00FD26B4" w:rsidRPr="00E844CC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844CC">
              <w:rPr>
                <w:rFonts w:ascii="Courier New" w:hAnsi="Courier New" w:cs="Courier New"/>
                <w:sz w:val="24"/>
                <w:szCs w:val="24"/>
              </w:rPr>
              <w:t>Тофу</w:t>
            </w:r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105</w:t>
            </w:r>
          </w:p>
        </w:tc>
      </w:tr>
      <w:tr w:rsidR="00FD26B4" w:rsidTr="00CB70A7">
        <w:tc>
          <w:tcPr>
            <w:tcW w:w="4927" w:type="dxa"/>
          </w:tcPr>
          <w:p w:rsidR="00FD26B4" w:rsidRPr="00E844CC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844CC">
              <w:rPr>
                <w:rFonts w:ascii="Courier New" w:hAnsi="Courier New" w:cs="Courier New"/>
                <w:sz w:val="24"/>
                <w:szCs w:val="24"/>
              </w:rPr>
              <w:t>Брокколи</w:t>
            </w:r>
          </w:p>
        </w:tc>
        <w:tc>
          <w:tcPr>
            <w:tcW w:w="4927" w:type="dxa"/>
          </w:tcPr>
          <w:p w:rsidR="00FD26B4" w:rsidRPr="00E844CC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uk-UA"/>
              </w:rPr>
              <w:t>93</w:t>
            </w:r>
          </w:p>
        </w:tc>
      </w:tr>
      <w:tr w:rsidR="00FD26B4" w:rsidTr="00CB70A7">
        <w:tc>
          <w:tcPr>
            <w:tcW w:w="4927" w:type="dxa"/>
          </w:tcPr>
          <w:p w:rsidR="00FD26B4" w:rsidRPr="00E844CC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  <w:lang w:val="uk-UA"/>
              </w:rPr>
              <w:t>Ревень</w:t>
            </w:r>
            <w:proofErr w:type="spellEnd"/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uk-UA"/>
              </w:rPr>
              <w:t>86</w:t>
            </w:r>
          </w:p>
        </w:tc>
      </w:tr>
      <w:tr w:rsidR="00FD26B4" w:rsidTr="00CB70A7"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  <w:lang w:val="uk-UA"/>
              </w:rPr>
              <w:t>Изюм</w:t>
            </w:r>
            <w:proofErr w:type="spellEnd"/>
          </w:p>
        </w:tc>
        <w:tc>
          <w:tcPr>
            <w:tcW w:w="4927" w:type="dxa"/>
          </w:tcPr>
          <w:p w:rsidR="00FD26B4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uk-UA"/>
              </w:rPr>
              <w:t>77</w:t>
            </w:r>
          </w:p>
        </w:tc>
      </w:tr>
      <w:tr w:rsidR="00FD26B4" w:rsidTr="00CB70A7">
        <w:tc>
          <w:tcPr>
            <w:tcW w:w="4927" w:type="dxa"/>
          </w:tcPr>
          <w:p w:rsidR="00FD26B4" w:rsidRPr="00E844CC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844CC">
              <w:rPr>
                <w:rFonts w:ascii="Courier New" w:hAnsi="Courier New" w:cs="Courier New"/>
                <w:sz w:val="24"/>
                <w:szCs w:val="24"/>
              </w:rPr>
              <w:t>Морские водоросли</w:t>
            </w:r>
          </w:p>
        </w:tc>
        <w:tc>
          <w:tcPr>
            <w:tcW w:w="4927" w:type="dxa"/>
          </w:tcPr>
          <w:p w:rsidR="00FD26B4" w:rsidRPr="00E844CC" w:rsidRDefault="00FD26B4" w:rsidP="00CB70A7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uk-UA"/>
              </w:rPr>
              <w:t>70</w:t>
            </w:r>
          </w:p>
        </w:tc>
      </w:tr>
    </w:tbl>
    <w:p w:rsidR="00FD26B4" w:rsidRDefault="00FD26B4" w:rsidP="00FD26B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8224B3" w:rsidRPr="00037939" w:rsidRDefault="008224B3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 xml:space="preserve">Новые цифры рекомендаций основаны на исследованиях баланса между поступлением и выведением кальция. </w:t>
      </w:r>
      <w:r w:rsidR="002A6206">
        <w:rPr>
          <w:rFonts w:ascii="Courier New" w:hAnsi="Courier New" w:cs="Courier New"/>
          <w:sz w:val="24"/>
          <w:szCs w:val="24"/>
        </w:rPr>
        <w:t>Было</w:t>
      </w:r>
      <w:r w:rsidRPr="00037939">
        <w:rPr>
          <w:rFonts w:ascii="Courier New" w:hAnsi="Courier New" w:cs="Courier New"/>
          <w:sz w:val="24"/>
          <w:szCs w:val="24"/>
        </w:rPr>
        <w:t xml:space="preserve"> выяв</w:t>
      </w:r>
      <w:r w:rsidR="002A6206">
        <w:rPr>
          <w:rFonts w:ascii="Courier New" w:hAnsi="Courier New" w:cs="Courier New"/>
          <w:sz w:val="24"/>
          <w:szCs w:val="24"/>
        </w:rPr>
        <w:t>лено</w:t>
      </w:r>
      <w:r w:rsidRPr="00037939">
        <w:rPr>
          <w:rFonts w:ascii="Courier New" w:hAnsi="Courier New" w:cs="Courier New"/>
          <w:sz w:val="24"/>
          <w:szCs w:val="24"/>
        </w:rPr>
        <w:t>, что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 реальная</w:t>
      </w:r>
      <w:r w:rsidRPr="00037939">
        <w:rPr>
          <w:rFonts w:ascii="Courier New" w:hAnsi="Courier New" w:cs="Courier New"/>
          <w:sz w:val="24"/>
          <w:szCs w:val="24"/>
        </w:rPr>
        <w:t xml:space="preserve"> потребность в кальции у мужчин и женщин ниже по сравнению с более ранними рекомендациями. </w:t>
      </w:r>
      <w:r w:rsidR="00DE6AD2" w:rsidRPr="00037939">
        <w:rPr>
          <w:rFonts w:ascii="Courier New" w:hAnsi="Courier New" w:cs="Courier New"/>
          <w:sz w:val="24"/>
          <w:szCs w:val="24"/>
        </w:rPr>
        <w:t xml:space="preserve">Как </w:t>
      </w:r>
      <w:r w:rsidR="002A6206">
        <w:rPr>
          <w:rFonts w:ascii="Courier New" w:hAnsi="Courier New" w:cs="Courier New"/>
          <w:sz w:val="24"/>
          <w:szCs w:val="24"/>
        </w:rPr>
        <w:t>выяснилось</w:t>
      </w:r>
      <w:r w:rsidR="00DE6AD2" w:rsidRPr="00037939">
        <w:rPr>
          <w:rFonts w:ascii="Courier New" w:hAnsi="Courier New" w:cs="Courier New"/>
          <w:sz w:val="24"/>
          <w:szCs w:val="24"/>
        </w:rPr>
        <w:t xml:space="preserve">, баланс кальция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в крови 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высоко устойчив в широком диапазоне потребления –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это </w:t>
      </w:r>
      <w:r w:rsidR="00044F79" w:rsidRPr="00037939">
        <w:rPr>
          <w:rFonts w:ascii="Courier New" w:hAnsi="Courier New" w:cs="Courier New"/>
          <w:sz w:val="24"/>
          <w:szCs w:val="24"/>
        </w:rPr>
        <w:t>показатель того, что организм совсем не глуп. Если мы потребляем мало кальция, наш организм больше абсорбирует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 </w:t>
      </w:r>
      <w:r w:rsidR="002A6206" w:rsidRPr="00037939">
        <w:rPr>
          <w:rFonts w:ascii="Courier New" w:hAnsi="Courier New" w:cs="Courier New"/>
          <w:sz w:val="24"/>
          <w:szCs w:val="24"/>
        </w:rPr>
        <w:t xml:space="preserve">его </w:t>
      </w:r>
      <w:r w:rsidR="0006570C" w:rsidRPr="00037939">
        <w:rPr>
          <w:rFonts w:ascii="Courier New" w:hAnsi="Courier New" w:cs="Courier New"/>
          <w:sz w:val="24"/>
          <w:szCs w:val="24"/>
        </w:rPr>
        <w:t>в кишечнике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 и </w:t>
      </w:r>
      <w:r w:rsidR="002A6206" w:rsidRPr="00037939">
        <w:rPr>
          <w:rFonts w:ascii="Courier New" w:hAnsi="Courier New" w:cs="Courier New"/>
          <w:sz w:val="24"/>
          <w:szCs w:val="24"/>
        </w:rPr>
        <w:t xml:space="preserve">меньше 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выводит </w:t>
      </w:r>
      <w:r w:rsidR="002A6206">
        <w:rPr>
          <w:rFonts w:ascii="Courier New" w:hAnsi="Courier New" w:cs="Courier New"/>
          <w:sz w:val="24"/>
          <w:szCs w:val="24"/>
        </w:rPr>
        <w:t>с мочо</w:t>
      </w:r>
      <w:r w:rsidR="0006570C" w:rsidRPr="00037939">
        <w:rPr>
          <w:rFonts w:ascii="Courier New" w:hAnsi="Courier New" w:cs="Courier New"/>
          <w:sz w:val="24"/>
          <w:szCs w:val="24"/>
        </w:rPr>
        <w:t>й</w:t>
      </w:r>
      <w:r w:rsidR="002A6206">
        <w:rPr>
          <w:rFonts w:ascii="Courier New" w:hAnsi="Courier New" w:cs="Courier New"/>
          <w:sz w:val="24"/>
          <w:szCs w:val="24"/>
        </w:rPr>
        <w:t>; а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 если много</w:t>
      </w:r>
      <w:r w:rsidR="002A6206">
        <w:rPr>
          <w:rFonts w:ascii="Courier New" w:hAnsi="Courier New" w:cs="Courier New"/>
          <w:sz w:val="24"/>
          <w:szCs w:val="24"/>
        </w:rPr>
        <w:t xml:space="preserve"> </w:t>
      </w:r>
      <w:r w:rsidR="00044F79" w:rsidRPr="00037939">
        <w:rPr>
          <w:rFonts w:ascii="Courier New" w:hAnsi="Courier New" w:cs="Courier New"/>
          <w:sz w:val="24"/>
          <w:szCs w:val="24"/>
        </w:rPr>
        <w:t>– меньше всасывает и больше выводит</w:t>
      </w:r>
      <w:r w:rsidR="002A6206">
        <w:rPr>
          <w:rFonts w:ascii="Courier New" w:hAnsi="Courier New" w:cs="Courier New"/>
          <w:sz w:val="24"/>
          <w:szCs w:val="24"/>
        </w:rPr>
        <w:t>,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 сохраня</w:t>
      </w:r>
      <w:r w:rsidR="002A6206">
        <w:rPr>
          <w:rFonts w:ascii="Courier New" w:hAnsi="Courier New" w:cs="Courier New"/>
          <w:sz w:val="24"/>
          <w:szCs w:val="24"/>
        </w:rPr>
        <w:t>я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 </w:t>
      </w:r>
      <w:r w:rsidR="002A6206" w:rsidRPr="00037939">
        <w:rPr>
          <w:rFonts w:ascii="Courier New" w:hAnsi="Courier New" w:cs="Courier New"/>
          <w:sz w:val="24"/>
          <w:szCs w:val="24"/>
        </w:rPr>
        <w:t xml:space="preserve">таким образом 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баланс. </w:t>
      </w:r>
    </w:p>
    <w:p w:rsidR="002A6206" w:rsidRDefault="002A6206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Однако,</w:t>
      </w:r>
      <w:r w:rsidR="00044F79" w:rsidRPr="00037939">
        <w:rPr>
          <w:rFonts w:ascii="Courier New" w:hAnsi="Courier New" w:cs="Courier New"/>
          <w:sz w:val="24"/>
          <w:szCs w:val="24"/>
        </w:rPr>
        <w:t xml:space="preserve"> </w:t>
      </w:r>
      <w:r w:rsidR="00AD170D">
        <w:rPr>
          <w:rFonts w:ascii="Courier New" w:hAnsi="Courier New" w:cs="Courier New"/>
          <w:sz w:val="24"/>
          <w:szCs w:val="24"/>
        </w:rPr>
        <w:t>к</w:t>
      </w:r>
      <w:r w:rsidR="00036858" w:rsidRPr="00037939">
        <w:rPr>
          <w:rFonts w:ascii="Courier New" w:hAnsi="Courier New" w:cs="Courier New"/>
          <w:sz w:val="24"/>
          <w:szCs w:val="24"/>
        </w:rPr>
        <w:t>ак только вы начинаете потреблять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 очень мало кальция (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всего несколько сотен </w:t>
      </w:r>
      <w:r w:rsidR="00D22CE5" w:rsidRPr="00037939">
        <w:rPr>
          <w:rFonts w:ascii="Courier New" w:hAnsi="Courier New" w:cs="Courier New"/>
          <w:sz w:val="24"/>
          <w:szCs w:val="24"/>
        </w:rPr>
        <w:t>миллиграмм</w:t>
      </w:r>
      <w:r>
        <w:rPr>
          <w:rFonts w:ascii="Courier New" w:hAnsi="Courier New" w:cs="Courier New"/>
          <w:sz w:val="24"/>
          <w:szCs w:val="24"/>
        </w:rPr>
        <w:t>ов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 в день</w:t>
      </w:r>
      <w:r w:rsidR="0006570C" w:rsidRPr="00037939">
        <w:rPr>
          <w:rFonts w:ascii="Courier New" w:hAnsi="Courier New" w:cs="Courier New"/>
          <w:sz w:val="24"/>
          <w:szCs w:val="24"/>
        </w:rPr>
        <w:t>)</w:t>
      </w:r>
      <w:r w:rsidR="00036858" w:rsidRPr="00037939">
        <w:rPr>
          <w:rFonts w:ascii="Courier New" w:hAnsi="Courier New" w:cs="Courier New"/>
          <w:sz w:val="24"/>
          <w:szCs w:val="24"/>
        </w:rPr>
        <w:t>, вы рискуете спровоцировать значительную потерю кос</w:t>
      </w:r>
      <w:r>
        <w:rPr>
          <w:rFonts w:ascii="Courier New" w:hAnsi="Courier New" w:cs="Courier New"/>
          <w:sz w:val="24"/>
          <w:szCs w:val="24"/>
        </w:rPr>
        <w:t>т</w:t>
      </w:r>
      <w:r w:rsidR="00036858" w:rsidRPr="00037939">
        <w:rPr>
          <w:rFonts w:ascii="Courier New" w:hAnsi="Courier New" w:cs="Courier New"/>
          <w:sz w:val="24"/>
          <w:szCs w:val="24"/>
        </w:rPr>
        <w:t>ной массы. Похоже</w:t>
      </w:r>
      <w:r w:rsidR="00D22CE5">
        <w:rPr>
          <w:rFonts w:ascii="Courier New" w:hAnsi="Courier New" w:cs="Courier New"/>
          <w:sz w:val="24"/>
          <w:szCs w:val="24"/>
        </w:rPr>
        <w:t>, что нет весомых доказательств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 в поддержку рекомендаций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медиков 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США, но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вот </w:t>
      </w:r>
      <w:r w:rsidR="00036858" w:rsidRPr="00037939">
        <w:rPr>
          <w:rFonts w:ascii="Courier New" w:hAnsi="Courier New" w:cs="Courier New"/>
          <w:sz w:val="24"/>
          <w:szCs w:val="24"/>
        </w:rPr>
        <w:t>рекомендации Великобритании по потреблению 500-100 мг кальция в день только из пищи</w:t>
      </w:r>
      <w:r w:rsidR="0006570C" w:rsidRPr="00037939">
        <w:rPr>
          <w:rFonts w:ascii="Courier New" w:hAnsi="Courier New" w:cs="Courier New"/>
          <w:sz w:val="24"/>
          <w:szCs w:val="24"/>
        </w:rPr>
        <w:t>,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 похоже</w:t>
      </w:r>
      <w:r w:rsidR="0006570C" w:rsidRPr="00037939">
        <w:rPr>
          <w:rFonts w:ascii="Courier New" w:hAnsi="Courier New" w:cs="Courier New"/>
          <w:sz w:val="24"/>
          <w:szCs w:val="24"/>
        </w:rPr>
        <w:t>,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 более адекватны. </w:t>
      </w:r>
      <w:r>
        <w:rPr>
          <w:rFonts w:ascii="Courier New" w:hAnsi="Courier New" w:cs="Courier New"/>
          <w:sz w:val="24"/>
          <w:szCs w:val="24"/>
        </w:rPr>
        <w:t>Однако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 э</w:t>
      </w:r>
      <w:r w:rsidR="00036858" w:rsidRPr="00037939">
        <w:rPr>
          <w:rFonts w:ascii="Courier New" w:hAnsi="Courier New" w:cs="Courier New"/>
          <w:sz w:val="24"/>
          <w:szCs w:val="24"/>
        </w:rPr>
        <w:t>то не касается людей</w:t>
      </w:r>
      <w:r w:rsidR="00D22CE5">
        <w:rPr>
          <w:rFonts w:ascii="Courier New" w:hAnsi="Courier New" w:cs="Courier New"/>
          <w:sz w:val="24"/>
          <w:szCs w:val="24"/>
          <w:lang w:val="uk-UA"/>
        </w:rPr>
        <w:t>,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 перенесших операции на желудке (желудочное </w:t>
      </w:r>
      <w:r w:rsidR="00036858" w:rsidRPr="00037939">
        <w:rPr>
          <w:rFonts w:ascii="Courier New" w:hAnsi="Courier New" w:cs="Courier New"/>
          <w:sz w:val="24"/>
          <w:szCs w:val="24"/>
        </w:rPr>
        <w:lastRenderedPageBreak/>
        <w:t>шунтирование) или имеющих другие причины</w:t>
      </w:r>
      <w:r w:rsidR="00D22CE5">
        <w:rPr>
          <w:rFonts w:ascii="Courier New" w:hAnsi="Courier New" w:cs="Courier New"/>
          <w:sz w:val="24"/>
          <w:szCs w:val="24"/>
          <w:lang w:val="uk-UA"/>
        </w:rPr>
        <w:t>,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все же </w:t>
      </w:r>
      <w:r w:rsidRPr="00037939">
        <w:rPr>
          <w:rFonts w:ascii="Courier New" w:hAnsi="Courier New" w:cs="Courier New"/>
          <w:sz w:val="24"/>
          <w:szCs w:val="24"/>
        </w:rPr>
        <w:t xml:space="preserve">требующие </w:t>
      </w:r>
      <w:r w:rsidR="00036858" w:rsidRPr="00037939">
        <w:rPr>
          <w:rFonts w:ascii="Courier New" w:hAnsi="Courier New" w:cs="Courier New"/>
          <w:sz w:val="24"/>
          <w:szCs w:val="24"/>
        </w:rPr>
        <w:t xml:space="preserve">приема кальция в виде добавок. </w:t>
      </w:r>
    </w:p>
    <w:p w:rsidR="00B32EEA" w:rsidRPr="00037939" w:rsidRDefault="007F1377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Таким</w:t>
      </w:r>
      <w:r w:rsidR="002A6206">
        <w:rPr>
          <w:rFonts w:ascii="Courier New" w:hAnsi="Courier New" w:cs="Courier New"/>
          <w:sz w:val="24"/>
          <w:szCs w:val="24"/>
        </w:rPr>
        <w:t xml:space="preserve"> образом, для большинства людей</w:t>
      </w:r>
      <w:r w:rsidRPr="00037939">
        <w:rPr>
          <w:rFonts w:ascii="Courier New" w:hAnsi="Courier New" w:cs="Courier New"/>
          <w:sz w:val="24"/>
          <w:szCs w:val="24"/>
        </w:rPr>
        <w:t xml:space="preserve"> прием добавок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кальция </w:t>
      </w:r>
      <w:r w:rsidRPr="00037939">
        <w:rPr>
          <w:rFonts w:ascii="Courier New" w:hAnsi="Courier New" w:cs="Courier New"/>
          <w:sz w:val="24"/>
          <w:szCs w:val="24"/>
        </w:rPr>
        <w:t xml:space="preserve">не является необходимостью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в качестве средства </w:t>
      </w:r>
      <w:r w:rsidRPr="00037939">
        <w:rPr>
          <w:rFonts w:ascii="Courier New" w:hAnsi="Courier New" w:cs="Courier New"/>
          <w:sz w:val="24"/>
          <w:szCs w:val="24"/>
        </w:rPr>
        <w:t xml:space="preserve">для поддержания </w:t>
      </w:r>
      <w:proofErr w:type="spellStart"/>
      <w:r w:rsidRPr="00037939">
        <w:rPr>
          <w:rFonts w:ascii="Courier New" w:hAnsi="Courier New" w:cs="Courier New"/>
          <w:sz w:val="24"/>
          <w:szCs w:val="24"/>
        </w:rPr>
        <w:t>целос</w:t>
      </w:r>
      <w:proofErr w:type="spellEnd"/>
      <w:r w:rsidR="00D22CE5">
        <w:rPr>
          <w:rFonts w:ascii="Courier New" w:hAnsi="Courier New" w:cs="Courier New"/>
          <w:sz w:val="24"/>
          <w:szCs w:val="24"/>
          <w:lang w:val="uk-UA"/>
        </w:rPr>
        <w:t>т</w:t>
      </w:r>
      <w:proofErr w:type="spellStart"/>
      <w:r w:rsidRPr="00037939">
        <w:rPr>
          <w:rFonts w:ascii="Courier New" w:hAnsi="Courier New" w:cs="Courier New"/>
          <w:sz w:val="24"/>
          <w:szCs w:val="24"/>
        </w:rPr>
        <w:t>ности</w:t>
      </w:r>
      <w:proofErr w:type="spellEnd"/>
      <w:r w:rsidRPr="00037939">
        <w:rPr>
          <w:rFonts w:ascii="Courier New" w:hAnsi="Courier New" w:cs="Courier New"/>
          <w:sz w:val="24"/>
          <w:szCs w:val="24"/>
        </w:rPr>
        <w:t xml:space="preserve"> костей</w:t>
      </w:r>
      <w:r w:rsidR="00877164">
        <w:rPr>
          <w:rFonts w:ascii="Courier New" w:hAnsi="Courier New" w:cs="Courier New"/>
          <w:sz w:val="24"/>
          <w:szCs w:val="24"/>
        </w:rPr>
        <w:t>,</w:t>
      </w:r>
      <w:r w:rsidRPr="00037939">
        <w:rPr>
          <w:rFonts w:ascii="Courier New" w:hAnsi="Courier New" w:cs="Courier New"/>
          <w:sz w:val="24"/>
          <w:szCs w:val="24"/>
        </w:rPr>
        <w:t xml:space="preserve"> к тому же</w:t>
      </w:r>
      <w:r w:rsidR="00B32EEA" w:rsidRPr="00037939">
        <w:rPr>
          <w:rFonts w:ascii="Courier New" w:hAnsi="Courier New" w:cs="Courier New"/>
          <w:sz w:val="24"/>
          <w:szCs w:val="24"/>
        </w:rPr>
        <w:t xml:space="preserve"> </w:t>
      </w:r>
      <w:r w:rsidR="0006570C" w:rsidRPr="00037939">
        <w:rPr>
          <w:rFonts w:ascii="Courier New" w:hAnsi="Courier New" w:cs="Courier New"/>
          <w:sz w:val="24"/>
          <w:szCs w:val="24"/>
        </w:rPr>
        <w:t xml:space="preserve">их прием далеко не </w:t>
      </w:r>
      <w:r w:rsidR="00B32EEA" w:rsidRPr="00037939">
        <w:rPr>
          <w:rFonts w:ascii="Courier New" w:hAnsi="Courier New" w:cs="Courier New"/>
          <w:sz w:val="24"/>
          <w:szCs w:val="24"/>
        </w:rPr>
        <w:t>безопасен.</w:t>
      </w:r>
    </w:p>
    <w:p w:rsidR="00B32EEA" w:rsidRPr="00037939" w:rsidRDefault="00B32EEA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912E0" w:rsidRPr="00037939" w:rsidRDefault="009912E0" w:rsidP="009912E0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 w:rsidRPr="00037939">
        <w:rPr>
          <w:rFonts w:ascii="Courier New" w:hAnsi="Courier New" w:cs="Courier New"/>
          <w:sz w:val="24"/>
          <w:szCs w:val="24"/>
        </w:rPr>
        <w:t>По м</w:t>
      </w:r>
      <w:r>
        <w:rPr>
          <w:rFonts w:ascii="Courier New" w:hAnsi="Courier New" w:cs="Courier New"/>
          <w:sz w:val="24"/>
          <w:szCs w:val="24"/>
        </w:rPr>
        <w:t xml:space="preserve">атериалам статьи Майкла </w:t>
      </w:r>
      <w:proofErr w:type="spellStart"/>
      <w:r>
        <w:rPr>
          <w:rFonts w:ascii="Courier New" w:hAnsi="Courier New" w:cs="Courier New"/>
          <w:sz w:val="24"/>
          <w:szCs w:val="24"/>
        </w:rPr>
        <w:t>Грегера</w:t>
      </w:r>
      <w:proofErr w:type="spellEnd"/>
      <w:r w:rsidR="00877164">
        <w:rPr>
          <w:rFonts w:ascii="Courier New" w:hAnsi="Courier New" w:cs="Courier New"/>
          <w:sz w:val="24"/>
          <w:szCs w:val="24"/>
        </w:rPr>
        <w:t xml:space="preserve"> от</w:t>
      </w:r>
      <w:r w:rsidRPr="00037939">
        <w:rPr>
          <w:rFonts w:ascii="Courier New" w:hAnsi="Courier New" w:cs="Courier New"/>
          <w:sz w:val="24"/>
          <w:szCs w:val="24"/>
        </w:rPr>
        <w:t xml:space="preserve"> 27.03.2018 на </w:t>
      </w:r>
      <w:proofErr w:type="spellStart"/>
      <w:r w:rsidRPr="00037939">
        <w:rPr>
          <w:rFonts w:ascii="Courier New" w:hAnsi="Courier New" w:cs="Courier New"/>
          <w:sz w:val="24"/>
          <w:szCs w:val="24"/>
          <w:lang w:val="en-US"/>
        </w:rPr>
        <w:t>NutritionFacts</w:t>
      </w:r>
      <w:proofErr w:type="spellEnd"/>
      <w:r w:rsidRPr="00037939">
        <w:rPr>
          <w:rFonts w:ascii="Courier New" w:hAnsi="Courier New" w:cs="Courier New"/>
          <w:sz w:val="24"/>
          <w:szCs w:val="24"/>
        </w:rPr>
        <w:t>.</w:t>
      </w:r>
      <w:r w:rsidRPr="00037939">
        <w:rPr>
          <w:rFonts w:ascii="Courier New" w:hAnsi="Courier New" w:cs="Courier New"/>
          <w:sz w:val="24"/>
          <w:szCs w:val="24"/>
          <w:lang w:val="en-US"/>
        </w:rPr>
        <w:t>org</w:t>
      </w:r>
    </w:p>
    <w:p w:rsidR="003A0860" w:rsidRPr="00037939" w:rsidRDefault="003A0860" w:rsidP="0003793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3A0860" w:rsidRPr="00037939" w:rsidSect="000379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9368C"/>
    <w:multiLevelType w:val="hybridMultilevel"/>
    <w:tmpl w:val="C03A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CF"/>
    <w:rsid w:val="00036858"/>
    <w:rsid w:val="00037939"/>
    <w:rsid w:val="00044F79"/>
    <w:rsid w:val="0006570C"/>
    <w:rsid w:val="001055B6"/>
    <w:rsid w:val="001656F6"/>
    <w:rsid w:val="001E0F8E"/>
    <w:rsid w:val="001E7070"/>
    <w:rsid w:val="001F4CD9"/>
    <w:rsid w:val="0027659E"/>
    <w:rsid w:val="00285F6B"/>
    <w:rsid w:val="002A6206"/>
    <w:rsid w:val="003A0860"/>
    <w:rsid w:val="00461DBE"/>
    <w:rsid w:val="00536ECD"/>
    <w:rsid w:val="006A481D"/>
    <w:rsid w:val="00715715"/>
    <w:rsid w:val="00743445"/>
    <w:rsid w:val="00780DDB"/>
    <w:rsid w:val="007F1377"/>
    <w:rsid w:val="007F73FC"/>
    <w:rsid w:val="008124C4"/>
    <w:rsid w:val="008224B3"/>
    <w:rsid w:val="008515E7"/>
    <w:rsid w:val="00877164"/>
    <w:rsid w:val="00925D98"/>
    <w:rsid w:val="009912E0"/>
    <w:rsid w:val="00A6654F"/>
    <w:rsid w:val="00A676CF"/>
    <w:rsid w:val="00AD170D"/>
    <w:rsid w:val="00AE36F5"/>
    <w:rsid w:val="00B32EEA"/>
    <w:rsid w:val="00B357F1"/>
    <w:rsid w:val="00B6688A"/>
    <w:rsid w:val="00B727B5"/>
    <w:rsid w:val="00BC5790"/>
    <w:rsid w:val="00C374B6"/>
    <w:rsid w:val="00C81A64"/>
    <w:rsid w:val="00C83E73"/>
    <w:rsid w:val="00CE344E"/>
    <w:rsid w:val="00D22CE5"/>
    <w:rsid w:val="00D856FA"/>
    <w:rsid w:val="00DE6AD2"/>
    <w:rsid w:val="00E41D37"/>
    <w:rsid w:val="00E70C63"/>
    <w:rsid w:val="00E844CC"/>
    <w:rsid w:val="00F12ED9"/>
    <w:rsid w:val="00F813E7"/>
    <w:rsid w:val="00FC749C"/>
    <w:rsid w:val="00F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0264A-5B28-4FFB-AD4E-ACA47019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6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1377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B32EEA"/>
    <w:rPr>
      <w:i/>
      <w:iCs/>
    </w:rPr>
  </w:style>
  <w:style w:type="paragraph" w:styleId="a6">
    <w:name w:val="List Paragraph"/>
    <w:basedOn w:val="a"/>
    <w:uiPriority w:val="34"/>
    <w:qFormat/>
    <w:rsid w:val="00536ECD"/>
    <w:pPr>
      <w:ind w:left="720"/>
      <w:contextualSpacing/>
    </w:pPr>
  </w:style>
  <w:style w:type="table" w:styleId="a7">
    <w:name w:val="Table Grid"/>
    <w:basedOn w:val="a1"/>
    <w:uiPriority w:val="59"/>
    <w:rsid w:val="0085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5317</TotalTime>
  <Pages>5</Pages>
  <Words>4912</Words>
  <Characters>2801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Редактор</cp:lastModifiedBy>
  <cp:revision>14</cp:revision>
  <dcterms:created xsi:type="dcterms:W3CDTF">2018-04-26T18:51:00Z</dcterms:created>
  <dcterms:modified xsi:type="dcterms:W3CDTF">2018-05-14T17:40:00Z</dcterms:modified>
</cp:coreProperties>
</file>