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9868EA" w:rsidRDefault="009868EA" w:rsidP="009868EA">
      <w:pPr>
        <w:pStyle w:val="a3"/>
        <w:ind w:firstLine="0"/>
        <w:jc w:val="center"/>
        <w:rPr>
          <w:b/>
        </w:rPr>
      </w:pPr>
      <w:r w:rsidRPr="009868EA">
        <w:rPr>
          <w:b/>
        </w:rPr>
        <w:t>Молитва – залог спокойствия духа</w:t>
      </w:r>
    </w:p>
    <w:p w:rsidR="00AC72F0" w:rsidRPr="00AC72F0" w:rsidRDefault="00AC72F0" w:rsidP="00AC72F0">
      <w:pPr>
        <w:pStyle w:val="a3"/>
        <w:rPr>
          <w:b/>
          <w:i/>
        </w:rPr>
      </w:pPr>
      <w:r>
        <w:rPr>
          <w:b/>
          <w:i/>
        </w:rPr>
        <w:t>Н</w:t>
      </w:r>
      <w:r w:rsidRPr="00AC72F0">
        <w:rPr>
          <w:b/>
          <w:i/>
        </w:rPr>
        <w:t>ичто не способствует здоровью тела и души больше, чем дух благодарности. Это несомненная обязанность каждого — противостоять меланхолии, недовольным мыслям и чувствам. Такой же обязанностью является молитва.</w:t>
      </w:r>
    </w:p>
    <w:p w:rsidR="002F3EB0" w:rsidRDefault="002F3EB0" w:rsidP="00AF7CD3">
      <w:pPr>
        <w:pStyle w:val="a3"/>
      </w:pPr>
      <w:r>
        <w:t xml:space="preserve">В исследовании, проведенном в штате Огайо, изучалось влияние молитвы на здоровье человека. Из 560 респондентов 95 % отнесли себя к верующим людям; 54 </w:t>
      </w:r>
      <w:r w:rsidR="00B73BE0">
        <w:t>% были протестантами,</w:t>
      </w:r>
      <w:r>
        <w:t xml:space="preserve"> 25 % - католиками. Были определены четыре типа молитвы:</w:t>
      </w:r>
    </w:p>
    <w:p w:rsidR="002F3EB0" w:rsidRDefault="002F3EB0" w:rsidP="00AF7CD3">
      <w:pPr>
        <w:pStyle w:val="a3"/>
        <w:numPr>
          <w:ilvl w:val="0"/>
          <w:numId w:val="2"/>
        </w:numPr>
        <w:tabs>
          <w:tab w:val="left" w:pos="993"/>
        </w:tabs>
        <w:ind w:left="0" w:firstLine="567"/>
      </w:pPr>
      <w:r>
        <w:t>молитва-прошение (просьба о нужных вам материальных вещах);</w:t>
      </w:r>
    </w:p>
    <w:p w:rsidR="002F3EB0" w:rsidRDefault="002F3EB0" w:rsidP="00AF7CD3">
      <w:pPr>
        <w:pStyle w:val="a3"/>
        <w:numPr>
          <w:ilvl w:val="0"/>
          <w:numId w:val="2"/>
        </w:numPr>
        <w:tabs>
          <w:tab w:val="left" w:pos="993"/>
        </w:tabs>
        <w:ind w:left="0" w:firstLine="567"/>
      </w:pPr>
      <w:r>
        <w:t>ритуальная молитва (чтение молитвенных книг);</w:t>
      </w:r>
    </w:p>
    <w:p w:rsidR="002F3EB0" w:rsidRDefault="002F3EB0" w:rsidP="00AF7CD3">
      <w:pPr>
        <w:pStyle w:val="a3"/>
        <w:numPr>
          <w:ilvl w:val="0"/>
          <w:numId w:val="2"/>
        </w:numPr>
        <w:tabs>
          <w:tab w:val="left" w:pos="993"/>
        </w:tabs>
        <w:ind w:left="0" w:firstLine="567"/>
      </w:pPr>
      <w:r>
        <w:t>молитва-размышление (пребывание в Божественном присутствии);</w:t>
      </w:r>
    </w:p>
    <w:p w:rsidR="002F3EB0" w:rsidRDefault="002F3EB0" w:rsidP="00AF7CD3">
      <w:pPr>
        <w:pStyle w:val="a3"/>
        <w:numPr>
          <w:ilvl w:val="0"/>
          <w:numId w:val="2"/>
        </w:numPr>
        <w:tabs>
          <w:tab w:val="left" w:pos="993"/>
        </w:tabs>
        <w:ind w:left="0" w:firstLine="567"/>
      </w:pPr>
      <w:r>
        <w:t>молитва-беседа (разговор как с другом и просьбы, обращенные к Богу о Его руководстве в принятии решений).</w:t>
      </w:r>
    </w:p>
    <w:p w:rsidR="00B7003B" w:rsidRDefault="002F3EB0" w:rsidP="00AF7CD3">
      <w:pPr>
        <w:pStyle w:val="a3"/>
      </w:pPr>
      <w:r>
        <w:t xml:space="preserve">Рассмотрев все указанные выше типы молитвы, исследование показало, что молитва-беседа лучше всего соотносима с ощущением счастья и удовлетворения, в то время как ритуальная молитва была связана с отрицательным эффектом, вызывающим усугубление чувства грусти, одиночества, напряженности и </w:t>
      </w:r>
      <w:r w:rsidR="00F33733">
        <w:t xml:space="preserve">страха. </w:t>
      </w:r>
    </w:p>
    <w:p w:rsidR="002F3EB0" w:rsidRDefault="00F33733" w:rsidP="00AF7CD3">
      <w:pPr>
        <w:pStyle w:val="a3"/>
      </w:pPr>
      <w:r>
        <w:t>Разговор с Богом как с Д</w:t>
      </w:r>
      <w:r w:rsidR="002F3EB0">
        <w:t xml:space="preserve">ругом, когда человек рассказывает Ему обо всех своих радостях и печалях, может принести счастье, исцеление и удовлетворение. Роль молитвы в исцелении настолько важна, что доктор Ларри </w:t>
      </w:r>
      <w:proofErr w:type="spellStart"/>
      <w:r w:rsidR="002F3EB0">
        <w:t>Досси</w:t>
      </w:r>
      <w:proofErr w:type="spellEnd"/>
      <w:r w:rsidR="002F3EB0">
        <w:t xml:space="preserve"> сказал: «Я решил, что неиспользование молитвы с пациентами равнозначно неиспользованию какого-нибудь сильнодействующего лекарства или хирургического вмешательства».</w:t>
      </w:r>
    </w:p>
    <w:p w:rsidR="002F3EB0" w:rsidRDefault="002F3EB0" w:rsidP="00AF7CD3">
      <w:pPr>
        <w:pStyle w:val="a3"/>
      </w:pPr>
      <w:r>
        <w:t>Многие люди пытаются решить свои проблемы с помощью йоги, светской медитации или других подобных программ самосовершенствования, однако эти методы не обладают такой же эффективностью, как молитва. Во многих случаях они являются просто различными техниками самогипноза.</w:t>
      </w:r>
    </w:p>
    <w:p w:rsidR="00B92205" w:rsidRDefault="00B43CF8" w:rsidP="00AF7CD3">
      <w:pPr>
        <w:pStyle w:val="a3"/>
      </w:pPr>
      <w:r>
        <w:t xml:space="preserve">Нет ничего более обнадеживающего, чем покой и удовлетворение, которые испытывают люди, отдающие свою жизнь и </w:t>
      </w:r>
      <w:r w:rsidR="00AF7CD3">
        <w:t>все сво</w:t>
      </w:r>
      <w:r w:rsidR="009868EA">
        <w:t xml:space="preserve">и переживания </w:t>
      </w:r>
      <w:r>
        <w:t>в руки любящего Бога</w:t>
      </w:r>
      <w:r w:rsidR="009868EA">
        <w:t xml:space="preserve"> </w:t>
      </w:r>
      <w:r>
        <w:t>и уверенные в Его любви. Эта вера дает здоровье, счастье, целеустремленность и</w:t>
      </w:r>
      <w:r w:rsidR="009868EA">
        <w:t xml:space="preserve"> душевный покой. </w:t>
      </w:r>
      <w:r>
        <w:t>В Библии сказано</w:t>
      </w:r>
      <w:r w:rsidR="00B92205">
        <w:t>: «Твердого духом Ты хранишь в совершенном мире; ибо на Тебя уповает он» (</w:t>
      </w:r>
      <w:proofErr w:type="spellStart"/>
      <w:r w:rsidR="00B92205">
        <w:t>Ис</w:t>
      </w:r>
      <w:proofErr w:type="spellEnd"/>
      <w:r w:rsidR="00B92205">
        <w:t>.</w:t>
      </w:r>
      <w:r w:rsidR="00AF7CD3">
        <w:t xml:space="preserve"> 26:3). </w:t>
      </w:r>
    </w:p>
    <w:p w:rsidR="00B92205" w:rsidRDefault="00B92205" w:rsidP="00AF7CD3">
      <w:pPr>
        <w:pStyle w:val="a3"/>
      </w:pPr>
      <w:r>
        <w:lastRenderedPageBreak/>
        <w:t>Это не означает, что те, кто верит в Бога и всецело доверяет Ему</w:t>
      </w:r>
      <w:r w:rsidR="00AF7CD3">
        <w:t>, будут свободны от проблем. Трудности и суматоха могут окружать нас, но мы наслаждаемся невозмутимостью и душевным покоем, о котором окружающий мир ничего не знает. Этот внутренний покой зиждется на непоколебимом опыте, столь ярком и глубоком, что он вдохновляет всех, с кем мы соприкасаемся. Покой христианина зависит не от спокойных условий в окружающем его мире, но от пребывания в нем Духа Божия.</w:t>
      </w:r>
    </w:p>
    <w:p w:rsidR="00AF7CD3" w:rsidRDefault="00AF7CD3" w:rsidP="00AF7CD3">
      <w:pPr>
        <w:pStyle w:val="a3"/>
      </w:pPr>
      <w:r>
        <w:t>В ХІХ в</w:t>
      </w:r>
      <w:r w:rsidR="00B7003B">
        <w:t>.</w:t>
      </w:r>
      <w:r>
        <w:t xml:space="preserve"> известный евангелист </w:t>
      </w:r>
      <w:proofErr w:type="spellStart"/>
      <w:r>
        <w:t>Дуайт</w:t>
      </w:r>
      <w:proofErr w:type="spellEnd"/>
      <w:r>
        <w:t xml:space="preserve"> Л. Муди сказал: «Доверьтесь себе, и вы обречены на разочарование. Доверьтесь своим друзьям, и они умрут и оставят вас. Доверьтесь деньгам, и их могут у вас отнять. Доверьтесь репутации, и язык клеветника разнесет ее в пух и прах. Но доверьтесь Богу, и вы никогда не будете посрамлены – ни сейчас, ни в вечности».</w:t>
      </w:r>
    </w:p>
    <w:p w:rsidR="00AF7CD3" w:rsidRDefault="00AF7CD3" w:rsidP="00AF7CD3">
      <w:pPr>
        <w:pStyle w:val="a3"/>
      </w:pPr>
      <w:r>
        <w:t xml:space="preserve">Доверие любящему, всемогущему Богу </w:t>
      </w:r>
      <w:r w:rsidR="009868EA">
        <w:t xml:space="preserve">придает силы для преодоления стресса и разрушительных привычек, </w:t>
      </w:r>
      <w:r>
        <w:t>наделя</w:t>
      </w:r>
      <w:r w:rsidR="009868EA">
        <w:t>е</w:t>
      </w:r>
      <w:r>
        <w:t>т нас способностью наслаждаться здоровым образом жизни. Наше доверие Богу и вера в Него дают Ему возможность в изобилии наполнить нашу жизнь миром и радостью.</w:t>
      </w:r>
    </w:p>
    <w:p w:rsidR="008A1BDF" w:rsidRDefault="008A1BDF" w:rsidP="008A1BDF">
      <w:pPr>
        <w:pStyle w:val="a3"/>
        <w:jc w:val="center"/>
      </w:pPr>
      <w:r>
        <w:t>__________</w:t>
      </w:r>
    </w:p>
    <w:p w:rsidR="008A1BDF" w:rsidRDefault="008A1BDF" w:rsidP="008A1BDF">
      <w:pPr>
        <w:pStyle w:val="a3"/>
      </w:pPr>
      <w:r>
        <w:t>«</w:t>
      </w:r>
      <w:r w:rsidRPr="00750BC5">
        <w:t xml:space="preserve">Наш милосердный Бог никогда не отворачивается от души, которая искренне просит Его о помощи. Он - наше прибежище как во время болезни, так и в здравии. </w:t>
      </w:r>
      <w:r>
        <w:t xml:space="preserve">Писание говорит: </w:t>
      </w:r>
      <w:r w:rsidR="001E643B">
        <w:t>"</w:t>
      </w:r>
      <w:r>
        <w:t>Д</w:t>
      </w:r>
      <w:r w:rsidRPr="00750BC5">
        <w:t>олжно всегда м</w:t>
      </w:r>
      <w:r w:rsidR="00B7003B">
        <w:t>олиться и не унывать</w:t>
      </w:r>
      <w:r w:rsidR="001E643B">
        <w:t>"</w:t>
      </w:r>
      <w:r w:rsidRPr="00750BC5">
        <w:t xml:space="preserve"> (</w:t>
      </w:r>
      <w:proofErr w:type="spellStart"/>
      <w:r w:rsidRPr="00750BC5">
        <w:t>Лк</w:t>
      </w:r>
      <w:proofErr w:type="spellEnd"/>
      <w:r w:rsidRPr="00750BC5">
        <w:t>. 18:1).</w:t>
      </w:r>
      <w:r>
        <w:t xml:space="preserve"> </w:t>
      </w:r>
      <w:r w:rsidRPr="00750BC5">
        <w:t xml:space="preserve">Бог желает восстановить здоровье каждого. </w:t>
      </w:r>
      <w:bookmarkStart w:id="0" w:name="_GoBack"/>
      <w:bookmarkEnd w:id="0"/>
      <w:r w:rsidRPr="00750BC5">
        <w:t>Он и теперь все Тот же сострадающий Врач, каким Он был во время Своего земного служения. В Нем находится целительный бальзам от любой болезни, обнов</w:t>
      </w:r>
      <w:r>
        <w:t>ляющая сила против всех немощей» (Э. Уайт).</w:t>
      </w:r>
    </w:p>
    <w:p w:rsidR="00B806D6" w:rsidRPr="00AC72F0" w:rsidRDefault="00B806D6" w:rsidP="00AC72F0">
      <w:pPr>
        <w:pStyle w:val="a3"/>
        <w:jc w:val="right"/>
        <w:rPr>
          <w:b/>
        </w:rPr>
      </w:pPr>
      <w:r w:rsidRPr="00AC72F0">
        <w:rPr>
          <w:b/>
        </w:rPr>
        <w:t xml:space="preserve">Подготовила Марта </w:t>
      </w:r>
      <w:proofErr w:type="spellStart"/>
      <w:r w:rsidRPr="00AC72F0">
        <w:rPr>
          <w:b/>
        </w:rPr>
        <w:t>Рудко</w:t>
      </w:r>
      <w:proofErr w:type="spellEnd"/>
    </w:p>
    <w:p w:rsidR="00B922A3" w:rsidRDefault="00B922A3" w:rsidP="00AF7CD3">
      <w:pPr>
        <w:pStyle w:val="a3"/>
      </w:pPr>
    </w:p>
    <w:p w:rsidR="000E5236" w:rsidRDefault="000E5236" w:rsidP="000E5236">
      <w:pPr>
        <w:pStyle w:val="a3"/>
      </w:pPr>
    </w:p>
    <w:p w:rsidR="000E5236" w:rsidRPr="00750BC5" w:rsidRDefault="000E5236" w:rsidP="00750BC5">
      <w:pPr>
        <w:pStyle w:val="a3"/>
      </w:pPr>
    </w:p>
    <w:sectPr w:rsidR="000E5236" w:rsidRPr="00750BC5" w:rsidSect="009A0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4D8"/>
    <w:multiLevelType w:val="hybridMultilevel"/>
    <w:tmpl w:val="91DC2C7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2ED51BF"/>
    <w:multiLevelType w:val="hybridMultilevel"/>
    <w:tmpl w:val="EA42AD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6166C"/>
    <w:multiLevelType w:val="hybridMultilevel"/>
    <w:tmpl w:val="BF303B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3EB0"/>
    <w:rsid w:val="000E5236"/>
    <w:rsid w:val="001E643B"/>
    <w:rsid w:val="00293019"/>
    <w:rsid w:val="002F3EB0"/>
    <w:rsid w:val="003F52CB"/>
    <w:rsid w:val="004D3FC2"/>
    <w:rsid w:val="006E29FC"/>
    <w:rsid w:val="00750BC5"/>
    <w:rsid w:val="008622EC"/>
    <w:rsid w:val="008A1BDF"/>
    <w:rsid w:val="009868EA"/>
    <w:rsid w:val="009A078F"/>
    <w:rsid w:val="009B320E"/>
    <w:rsid w:val="00AC72F0"/>
    <w:rsid w:val="00AF7CD3"/>
    <w:rsid w:val="00B43CF8"/>
    <w:rsid w:val="00B7003B"/>
    <w:rsid w:val="00B73BE0"/>
    <w:rsid w:val="00B806D6"/>
    <w:rsid w:val="00B92205"/>
    <w:rsid w:val="00B922A3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EB06-63EE-4A38-AEAD-C49FA19E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F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10</cp:revision>
  <dcterms:created xsi:type="dcterms:W3CDTF">2017-05-11T09:52:00Z</dcterms:created>
  <dcterms:modified xsi:type="dcterms:W3CDTF">2017-08-29T09:40:00Z</dcterms:modified>
</cp:coreProperties>
</file>