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C3" w:rsidRPr="00FF3D48" w:rsidRDefault="00C8155B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C31A50">
        <w:rPr>
          <w:rFonts w:ascii="Courier New" w:hAnsi="Courier New" w:cs="Courier New"/>
          <w:b/>
          <w:sz w:val="24"/>
          <w:szCs w:val="24"/>
        </w:rPr>
        <w:t>Бороться</w:t>
      </w:r>
      <w:r w:rsidR="0062482D">
        <w:rPr>
          <w:rFonts w:ascii="Courier New" w:hAnsi="Courier New" w:cs="Courier New"/>
          <w:b/>
          <w:sz w:val="24"/>
          <w:szCs w:val="24"/>
        </w:rPr>
        <w:t xml:space="preserve"> и</w:t>
      </w:r>
      <w:r w:rsidRPr="00C31A50">
        <w:rPr>
          <w:rFonts w:ascii="Courier New" w:hAnsi="Courier New" w:cs="Courier New"/>
          <w:b/>
          <w:sz w:val="24"/>
          <w:szCs w:val="24"/>
        </w:rPr>
        <w:t xml:space="preserve"> победить</w:t>
      </w:r>
      <w:r w:rsidR="00FF3D48">
        <w:rPr>
          <w:rFonts w:ascii="Courier New" w:hAnsi="Courier New" w:cs="Courier New"/>
          <w:b/>
          <w:sz w:val="24"/>
          <w:szCs w:val="24"/>
        </w:rPr>
        <w:t xml:space="preserve"> рак</w:t>
      </w:r>
    </w:p>
    <w:p w:rsidR="00C457C3" w:rsidRPr="00EB7405" w:rsidRDefault="00C457C3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EB7405">
        <w:rPr>
          <w:rFonts w:ascii="Courier New" w:hAnsi="Courier New" w:cs="Courier New"/>
          <w:b/>
          <w:i/>
          <w:sz w:val="24"/>
          <w:szCs w:val="24"/>
        </w:rPr>
        <w:t xml:space="preserve">Степень личной ответственности, которую пациент берет на себя за свои действия и чувства в ответ на диагноз «рак», является критически важной определяющей развития заболевания. Осведомленность и личный выбор </w:t>
      </w:r>
      <w:r w:rsidR="00724692" w:rsidRPr="00EB7405">
        <w:rPr>
          <w:rFonts w:ascii="Courier New" w:hAnsi="Courier New" w:cs="Courier New"/>
          <w:b/>
          <w:i/>
          <w:sz w:val="24"/>
          <w:szCs w:val="24"/>
        </w:rPr>
        <w:t>– равно важные столпы, поддерживающие</w:t>
      </w:r>
      <w:r w:rsidRPr="00EB7405">
        <w:rPr>
          <w:rFonts w:ascii="Courier New" w:hAnsi="Courier New" w:cs="Courier New"/>
          <w:b/>
          <w:i/>
          <w:sz w:val="24"/>
          <w:szCs w:val="24"/>
        </w:rPr>
        <w:t xml:space="preserve"> личную ответственность.</w:t>
      </w:r>
    </w:p>
    <w:p w:rsidR="00007317" w:rsidRDefault="00C457C3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Осведомленность увеличивается</w:t>
      </w:r>
      <w:r w:rsidR="00F63A09">
        <w:rPr>
          <w:rFonts w:ascii="Courier New" w:hAnsi="Courier New" w:cs="Courier New"/>
          <w:sz w:val="24"/>
          <w:szCs w:val="24"/>
        </w:rPr>
        <w:t xml:space="preserve"> благодаря личному исследованию</w:t>
      </w:r>
      <w:r w:rsidRPr="00C31A50">
        <w:rPr>
          <w:rFonts w:ascii="Courier New" w:hAnsi="Courier New" w:cs="Courier New"/>
          <w:sz w:val="24"/>
          <w:szCs w:val="24"/>
        </w:rPr>
        <w:t>, скрупулезному изучению всего, что касается диагноза и диапазона доступных средств лечения. Имея такую базу знаний, мы можем делать выбор, давать согласие на тот или иной метод лечения, понимая все их последствия. Таким образом, мы буде</w:t>
      </w:r>
      <w:r w:rsidR="00724692">
        <w:rPr>
          <w:rFonts w:ascii="Courier New" w:hAnsi="Courier New" w:cs="Courier New"/>
          <w:sz w:val="24"/>
          <w:szCs w:val="24"/>
        </w:rPr>
        <w:t>м</w:t>
      </w:r>
      <w:r w:rsidRPr="00C31A50">
        <w:rPr>
          <w:rFonts w:ascii="Courier New" w:hAnsi="Courier New" w:cs="Courier New"/>
          <w:sz w:val="24"/>
          <w:szCs w:val="24"/>
        </w:rPr>
        <w:t xml:space="preserve"> делать сознательный выбор в пользу поддержания определенного </w:t>
      </w:r>
      <w:r w:rsidR="00A55807" w:rsidRPr="00C31A50">
        <w:rPr>
          <w:rFonts w:ascii="Courier New" w:hAnsi="Courier New" w:cs="Courier New"/>
          <w:sz w:val="24"/>
          <w:szCs w:val="24"/>
        </w:rPr>
        <w:t xml:space="preserve">здорового </w:t>
      </w:r>
      <w:r w:rsidRPr="00C31A50">
        <w:rPr>
          <w:rFonts w:ascii="Courier New" w:hAnsi="Courier New" w:cs="Courier New"/>
          <w:sz w:val="24"/>
          <w:szCs w:val="24"/>
        </w:rPr>
        <w:t>образа жизни в физической, эмоциональной и духовной сферах.</w:t>
      </w:r>
    </w:p>
    <w:p w:rsidR="00C457C3" w:rsidRPr="00C31A50" w:rsidRDefault="005057B0" w:rsidP="001202E7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Исключите из своей жизни все то, что разрушало вас физически, эмоционально и духовно</w:t>
      </w:r>
      <w:r w:rsidR="00E10EF0">
        <w:rPr>
          <w:rFonts w:ascii="Courier New" w:hAnsi="Courier New" w:cs="Courier New"/>
          <w:sz w:val="24"/>
          <w:szCs w:val="24"/>
        </w:rPr>
        <w:t>,</w:t>
      </w:r>
      <w:r w:rsidRPr="00C31A50">
        <w:rPr>
          <w:rFonts w:ascii="Courier New" w:hAnsi="Courier New" w:cs="Courier New"/>
          <w:sz w:val="24"/>
          <w:szCs w:val="24"/>
        </w:rPr>
        <w:t xml:space="preserve"> и привнесите в жизнь то, что будет вас восстанавливать и созидать во всех этих сферах.</w:t>
      </w:r>
      <w:r w:rsidR="001202E7">
        <w:rPr>
          <w:rFonts w:ascii="Courier New" w:hAnsi="Courier New" w:cs="Courier New"/>
          <w:sz w:val="24"/>
          <w:szCs w:val="24"/>
        </w:rPr>
        <w:t xml:space="preserve"> 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Когда мы верим, мы понимаем свою роль и берем на себя личную ответственность за свой выбор, мы можем изменить само течение </w:t>
      </w:r>
      <w:r w:rsidR="00291AA8">
        <w:rPr>
          <w:rFonts w:ascii="Courier New" w:hAnsi="Courier New" w:cs="Courier New"/>
          <w:sz w:val="24"/>
          <w:szCs w:val="24"/>
        </w:rPr>
        <w:t>болезни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. </w:t>
      </w:r>
    </w:p>
    <w:p w:rsidR="0003489B" w:rsidRPr="0003489B" w:rsidRDefault="0003489B" w:rsidP="00E10EF0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03489B">
        <w:rPr>
          <w:rFonts w:ascii="Courier New" w:hAnsi="Courier New" w:cs="Courier New"/>
          <w:b/>
          <w:sz w:val="24"/>
          <w:szCs w:val="24"/>
        </w:rPr>
        <w:t>Не ищите виновных</w:t>
      </w:r>
    </w:p>
    <w:p w:rsidR="001202E7" w:rsidRDefault="00007317" w:rsidP="00E10EF0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Не занимайтесь </w:t>
      </w:r>
      <w:r w:rsidR="00E10EF0">
        <w:rPr>
          <w:rFonts w:ascii="Courier New" w:hAnsi="Courier New" w:cs="Courier New"/>
          <w:sz w:val="24"/>
          <w:szCs w:val="24"/>
        </w:rPr>
        <w:t>поиском виновных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сосредоточьтесь на налаживании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 отношений с Богом и </w:t>
      </w:r>
      <w:r>
        <w:rPr>
          <w:rFonts w:ascii="Courier New" w:hAnsi="Courier New" w:cs="Courier New"/>
          <w:sz w:val="24"/>
          <w:szCs w:val="24"/>
        </w:rPr>
        <w:t>решении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своих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 проблем</w:t>
      </w:r>
      <w:r>
        <w:rPr>
          <w:rFonts w:ascii="Courier New" w:hAnsi="Courier New" w:cs="Courier New"/>
          <w:sz w:val="24"/>
          <w:szCs w:val="24"/>
        </w:rPr>
        <w:t>.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Не нужно возлагать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 ответственность за </w:t>
      </w:r>
      <w:r>
        <w:rPr>
          <w:rFonts w:ascii="Courier New" w:hAnsi="Courier New" w:cs="Courier New"/>
          <w:sz w:val="24"/>
          <w:szCs w:val="24"/>
        </w:rPr>
        <w:t>свой выбор</w:t>
      </w:r>
      <w:r w:rsidRPr="0000731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</w:t>
      </w:r>
      <w:r w:rsidRPr="00C31A50">
        <w:rPr>
          <w:rFonts w:ascii="Courier New" w:hAnsi="Courier New" w:cs="Courier New"/>
          <w:sz w:val="24"/>
          <w:szCs w:val="24"/>
        </w:rPr>
        <w:t>кого-то другого</w:t>
      </w:r>
      <w:r w:rsidR="00C457C3" w:rsidRPr="00C31A50">
        <w:rPr>
          <w:rFonts w:ascii="Courier New" w:hAnsi="Courier New" w:cs="Courier New"/>
          <w:sz w:val="24"/>
          <w:szCs w:val="24"/>
        </w:rPr>
        <w:t xml:space="preserve">. </w:t>
      </w:r>
      <w:r w:rsidR="00BD0A77" w:rsidRPr="00C31A50">
        <w:rPr>
          <w:rFonts w:ascii="Courier New" w:hAnsi="Courier New" w:cs="Courier New"/>
          <w:sz w:val="24"/>
          <w:szCs w:val="24"/>
        </w:rPr>
        <w:t xml:space="preserve">Пациенты, которые решают бороться за свое здоровье, говорят о собственной ответственности, правильно выражают свои потребности, чувства, а также то, что им нравится и не нравится. Это не значит, что они борются без поддержки со стороны. Наоборот, между пациентом, медиками и группой поддержки есть ясное понимание того, что каждый из них несет ответственность за то, как реагировать на </w:t>
      </w:r>
      <w:r w:rsidR="001202E7">
        <w:rPr>
          <w:rFonts w:ascii="Courier New" w:hAnsi="Courier New" w:cs="Courier New"/>
          <w:sz w:val="24"/>
          <w:szCs w:val="24"/>
        </w:rPr>
        <w:t>диагноз «</w:t>
      </w:r>
      <w:r w:rsidR="00BD0A77" w:rsidRPr="00C31A50">
        <w:rPr>
          <w:rFonts w:ascii="Courier New" w:hAnsi="Courier New" w:cs="Courier New"/>
          <w:sz w:val="24"/>
          <w:szCs w:val="24"/>
        </w:rPr>
        <w:t>рак</w:t>
      </w:r>
      <w:r w:rsidR="001202E7">
        <w:rPr>
          <w:rFonts w:ascii="Courier New" w:hAnsi="Courier New" w:cs="Courier New"/>
          <w:sz w:val="24"/>
          <w:szCs w:val="24"/>
        </w:rPr>
        <w:t>»</w:t>
      </w:r>
      <w:r w:rsidR="00BD0A77" w:rsidRPr="00C31A50">
        <w:rPr>
          <w:rFonts w:ascii="Courier New" w:hAnsi="Courier New" w:cs="Courier New"/>
          <w:sz w:val="24"/>
          <w:szCs w:val="24"/>
        </w:rPr>
        <w:t xml:space="preserve">. </w:t>
      </w:r>
    </w:p>
    <w:p w:rsidR="00BF1E15" w:rsidRPr="00C31A50" w:rsidRDefault="00BF1E15" w:rsidP="00E10EF0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Наладьте тесные отношения с </w:t>
      </w:r>
      <w:r w:rsidR="001202E7">
        <w:rPr>
          <w:rFonts w:ascii="Courier New" w:hAnsi="Courier New" w:cs="Courier New"/>
          <w:sz w:val="24"/>
          <w:szCs w:val="24"/>
        </w:rPr>
        <w:t>Богом</w:t>
      </w:r>
      <w:r w:rsidRPr="00C31A50">
        <w:rPr>
          <w:rFonts w:ascii="Courier New" w:hAnsi="Courier New" w:cs="Courier New"/>
          <w:sz w:val="24"/>
          <w:szCs w:val="24"/>
        </w:rPr>
        <w:t>: регулярно обращайтесь к Нему в молитве, говорите с Ним о своих переживаниях, надеждах и разочарованиях. Изучайте Библию как откровение о Божьей воле, Его характере и любви к человеку. Посвящайте этому достаточно времени. Надежда, рожденная из знания Бога, наполняет сердце больного человека миром и помогает принят</w:t>
      </w:r>
      <w:r w:rsidR="00F10A98">
        <w:rPr>
          <w:rFonts w:ascii="Courier New" w:hAnsi="Courier New" w:cs="Courier New"/>
          <w:sz w:val="24"/>
          <w:szCs w:val="24"/>
        </w:rPr>
        <w:t>ь</w:t>
      </w:r>
      <w:r w:rsidRPr="00C31A50">
        <w:rPr>
          <w:rFonts w:ascii="Courier New" w:hAnsi="Courier New" w:cs="Courier New"/>
          <w:sz w:val="24"/>
          <w:szCs w:val="24"/>
        </w:rPr>
        <w:t xml:space="preserve"> любой исход болезни, а также </w:t>
      </w:r>
      <w:r w:rsidRPr="00C31A50">
        <w:rPr>
          <w:rFonts w:ascii="Courier New" w:hAnsi="Courier New" w:cs="Courier New"/>
          <w:sz w:val="24"/>
          <w:szCs w:val="24"/>
        </w:rPr>
        <w:lastRenderedPageBreak/>
        <w:t>дает силы для совместной с Богом борьбы за жизнь земную и вечную жизнь уже без болезни и страдания.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Не вините прошлое, его нельзя изменить. </w:t>
      </w:r>
      <w:r w:rsidR="001202E7">
        <w:rPr>
          <w:rFonts w:ascii="Courier New" w:hAnsi="Courier New" w:cs="Courier New"/>
          <w:sz w:val="24"/>
          <w:szCs w:val="24"/>
        </w:rPr>
        <w:t>Не вините</w:t>
      </w:r>
      <w:r w:rsidRPr="00C31A50">
        <w:rPr>
          <w:rFonts w:ascii="Courier New" w:hAnsi="Courier New" w:cs="Courier New"/>
          <w:sz w:val="24"/>
          <w:szCs w:val="24"/>
        </w:rPr>
        <w:t xml:space="preserve"> страхи </w:t>
      </w:r>
      <w:r w:rsidR="00BF1E15" w:rsidRPr="00C31A50">
        <w:rPr>
          <w:rFonts w:ascii="Courier New" w:hAnsi="Courier New" w:cs="Courier New"/>
          <w:sz w:val="24"/>
          <w:szCs w:val="24"/>
        </w:rPr>
        <w:t>неизвестности</w:t>
      </w:r>
      <w:r w:rsidR="001202E7">
        <w:rPr>
          <w:rFonts w:ascii="Courier New" w:hAnsi="Courier New" w:cs="Courier New"/>
          <w:sz w:val="24"/>
          <w:szCs w:val="24"/>
        </w:rPr>
        <w:t xml:space="preserve"> в будущем. М</w:t>
      </w:r>
      <w:r w:rsidRPr="00C31A50">
        <w:rPr>
          <w:rFonts w:ascii="Courier New" w:hAnsi="Courier New" w:cs="Courier New"/>
          <w:sz w:val="24"/>
          <w:szCs w:val="24"/>
        </w:rPr>
        <w:t>ы сами творим свое будущее нашим настоящим состоянием ума и духа. Не вините врачей или страховые компании, родителей, супругов или Бога.</w:t>
      </w:r>
      <w:r w:rsidR="004E53C9">
        <w:rPr>
          <w:rFonts w:ascii="Courier New" w:hAnsi="Courier New" w:cs="Courier New"/>
          <w:sz w:val="24"/>
          <w:szCs w:val="24"/>
        </w:rPr>
        <w:t xml:space="preserve"> </w:t>
      </w:r>
      <w:r w:rsidRPr="00C31A50">
        <w:rPr>
          <w:rFonts w:ascii="Courier New" w:hAnsi="Courier New" w:cs="Courier New"/>
          <w:sz w:val="24"/>
          <w:szCs w:val="24"/>
        </w:rPr>
        <w:t>И самое важно</w:t>
      </w:r>
      <w:r w:rsidR="00C75EE7">
        <w:rPr>
          <w:rFonts w:ascii="Courier New" w:hAnsi="Courier New" w:cs="Courier New"/>
          <w:sz w:val="24"/>
          <w:szCs w:val="24"/>
        </w:rPr>
        <w:t>е, не вините себя. Вместо этого</w:t>
      </w:r>
      <w:r w:rsidRPr="00C31A50">
        <w:rPr>
          <w:rFonts w:ascii="Courier New" w:hAnsi="Courier New" w:cs="Courier New"/>
          <w:sz w:val="24"/>
          <w:szCs w:val="24"/>
        </w:rPr>
        <w:t xml:space="preserve"> направьте </w:t>
      </w:r>
      <w:r w:rsidR="004E53C9">
        <w:rPr>
          <w:rFonts w:ascii="Courier New" w:hAnsi="Courier New" w:cs="Courier New"/>
          <w:sz w:val="24"/>
          <w:szCs w:val="24"/>
        </w:rPr>
        <w:t>свои усилия</w:t>
      </w:r>
      <w:r w:rsidRPr="00C31A50">
        <w:rPr>
          <w:rFonts w:ascii="Courier New" w:hAnsi="Courier New" w:cs="Courier New"/>
          <w:sz w:val="24"/>
          <w:szCs w:val="24"/>
        </w:rPr>
        <w:t xml:space="preserve"> на</w:t>
      </w:r>
      <w:r w:rsidR="00463500" w:rsidRPr="00C31A50">
        <w:rPr>
          <w:rFonts w:ascii="Courier New" w:hAnsi="Courier New" w:cs="Courier New"/>
          <w:sz w:val="24"/>
          <w:szCs w:val="24"/>
        </w:rPr>
        <w:t xml:space="preserve"> созидание таких мыслей, мотивов и действий</w:t>
      </w:r>
      <w:r w:rsidR="004E53C9">
        <w:rPr>
          <w:rFonts w:ascii="Courier New" w:hAnsi="Courier New" w:cs="Courier New"/>
          <w:sz w:val="24"/>
          <w:szCs w:val="24"/>
        </w:rPr>
        <w:t>,</w:t>
      </w:r>
      <w:r w:rsidR="00463500" w:rsidRPr="00C31A50">
        <w:rPr>
          <w:rFonts w:ascii="Courier New" w:hAnsi="Courier New" w:cs="Courier New"/>
          <w:sz w:val="24"/>
          <w:szCs w:val="24"/>
        </w:rPr>
        <w:t xml:space="preserve"> </w:t>
      </w:r>
      <w:r w:rsidRPr="00C31A50">
        <w:rPr>
          <w:rFonts w:ascii="Courier New" w:hAnsi="Courier New" w:cs="Courier New"/>
          <w:sz w:val="24"/>
          <w:szCs w:val="24"/>
        </w:rPr>
        <w:t>с которыми вы будете здоровы, и живите дальше.</w:t>
      </w:r>
    </w:p>
    <w:p w:rsidR="00BF1E15" w:rsidRPr="00C31A50" w:rsidRDefault="004E53C9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Измените свое мышление –</w:t>
      </w:r>
      <w:r w:rsidR="00BD0A77" w:rsidRPr="00C31A50">
        <w:rPr>
          <w:rFonts w:ascii="Courier New" w:hAnsi="Courier New" w:cs="Courier New"/>
          <w:sz w:val="24"/>
          <w:szCs w:val="24"/>
        </w:rPr>
        <w:t xml:space="preserve"> и изменится ваше здоровье. Это может быть правдой в намного большей степени, чем мы решаемся поверить. Вера ведет к действиям. Действия дают результаты. Результаты подтверждают нашу веру. </w:t>
      </w:r>
    </w:p>
    <w:p w:rsidR="0003489B" w:rsidRPr="0003489B" w:rsidRDefault="0003489B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03489B">
        <w:rPr>
          <w:rFonts w:ascii="Courier New" w:hAnsi="Courier New" w:cs="Courier New"/>
          <w:b/>
          <w:sz w:val="24"/>
          <w:szCs w:val="24"/>
        </w:rPr>
        <w:t xml:space="preserve">Убеждения можно выбирать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Когда </w:t>
      </w:r>
      <w:r w:rsidR="004E53C9">
        <w:rPr>
          <w:rFonts w:ascii="Courier New" w:hAnsi="Courier New" w:cs="Courier New"/>
          <w:sz w:val="24"/>
          <w:szCs w:val="24"/>
        </w:rPr>
        <w:t>вы слышите</w:t>
      </w:r>
      <w:r w:rsidRPr="00C31A50">
        <w:rPr>
          <w:rFonts w:ascii="Courier New" w:hAnsi="Courier New" w:cs="Courier New"/>
          <w:sz w:val="24"/>
          <w:szCs w:val="24"/>
        </w:rPr>
        <w:t xml:space="preserve"> диагноз «рак», то чувства надежды и отчаяния начинают бороться друг с другом в </w:t>
      </w:r>
      <w:r w:rsidR="004E53C9">
        <w:rPr>
          <w:rFonts w:ascii="Courier New" w:hAnsi="Courier New" w:cs="Courier New"/>
          <w:sz w:val="24"/>
          <w:szCs w:val="24"/>
        </w:rPr>
        <w:t>в</w:t>
      </w:r>
      <w:r w:rsidRPr="00C31A50">
        <w:rPr>
          <w:rFonts w:ascii="Courier New" w:hAnsi="Courier New" w:cs="Courier New"/>
          <w:sz w:val="24"/>
          <w:szCs w:val="24"/>
        </w:rPr>
        <w:t xml:space="preserve">ашем разуме. Сегодня </w:t>
      </w:r>
      <w:r w:rsidR="004E53C9">
        <w:rPr>
          <w:rFonts w:ascii="Courier New" w:hAnsi="Courier New" w:cs="Courier New"/>
          <w:sz w:val="24"/>
          <w:szCs w:val="24"/>
        </w:rPr>
        <w:t>вы</w:t>
      </w:r>
      <w:r w:rsidRPr="00C31A50">
        <w:rPr>
          <w:rFonts w:ascii="Courier New" w:hAnsi="Courier New" w:cs="Courier New"/>
          <w:sz w:val="24"/>
          <w:szCs w:val="24"/>
        </w:rPr>
        <w:t xml:space="preserve"> може</w:t>
      </w:r>
      <w:r w:rsidR="004E53C9">
        <w:rPr>
          <w:rFonts w:ascii="Courier New" w:hAnsi="Courier New" w:cs="Courier New"/>
          <w:sz w:val="24"/>
          <w:szCs w:val="24"/>
        </w:rPr>
        <w:t>те</w:t>
      </w:r>
      <w:r w:rsidRPr="00C31A50">
        <w:rPr>
          <w:rFonts w:ascii="Courier New" w:hAnsi="Courier New" w:cs="Courier New"/>
          <w:sz w:val="24"/>
          <w:szCs w:val="24"/>
        </w:rPr>
        <w:t xml:space="preserve"> настроиться на волну надежды на исцеления</w:t>
      </w:r>
      <w:r w:rsidR="004E53C9">
        <w:rPr>
          <w:rFonts w:ascii="Courier New" w:hAnsi="Courier New" w:cs="Courier New"/>
          <w:sz w:val="24"/>
          <w:szCs w:val="24"/>
        </w:rPr>
        <w:t>, а завтра – отвернуться от нее</w:t>
      </w:r>
      <w:r w:rsidRPr="00C31A50">
        <w:rPr>
          <w:rFonts w:ascii="Courier New" w:hAnsi="Courier New" w:cs="Courier New"/>
          <w:sz w:val="24"/>
          <w:szCs w:val="24"/>
        </w:rPr>
        <w:t xml:space="preserve"> как </w:t>
      </w:r>
      <w:proofErr w:type="gramStart"/>
      <w:r w:rsidR="004E53C9">
        <w:rPr>
          <w:rFonts w:ascii="Courier New" w:hAnsi="Courier New" w:cs="Courier New"/>
          <w:sz w:val="24"/>
          <w:szCs w:val="24"/>
        </w:rPr>
        <w:t>от</w:t>
      </w:r>
      <w:proofErr w:type="gramEnd"/>
      <w:r w:rsidR="004E53C9">
        <w:rPr>
          <w:rFonts w:ascii="Courier New" w:hAnsi="Courier New" w:cs="Courier New"/>
          <w:sz w:val="24"/>
          <w:szCs w:val="24"/>
        </w:rPr>
        <w:t xml:space="preserve"> </w:t>
      </w:r>
      <w:r w:rsidRPr="00C31A50">
        <w:rPr>
          <w:rFonts w:ascii="Courier New" w:hAnsi="Courier New" w:cs="Courier New"/>
          <w:sz w:val="24"/>
          <w:szCs w:val="24"/>
        </w:rPr>
        <w:t xml:space="preserve">неправдивой и невозможной. Может казаться, что здоровье невозможно восстановить. Как только ситуация начинает казаться безнадежной, мы выбрасываем возможные варианты получения помощи еще до того, как они смогли раскрыть свой потенциал.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Убеждени</w:t>
      </w:r>
      <w:r w:rsidR="00C75EE7">
        <w:rPr>
          <w:rFonts w:ascii="Courier New" w:hAnsi="Courier New" w:cs="Courier New"/>
          <w:sz w:val="24"/>
          <w:szCs w:val="24"/>
        </w:rPr>
        <w:t>я, а также отношения и ожидания</w:t>
      </w:r>
      <w:r w:rsidRPr="00C31A50">
        <w:rPr>
          <w:rFonts w:ascii="Courier New" w:hAnsi="Courier New" w:cs="Courier New"/>
          <w:sz w:val="24"/>
          <w:szCs w:val="24"/>
        </w:rPr>
        <w:t xml:space="preserve"> оказывают постоянное влияние на все сферы нашей жизни, включая борьбу с раком. Здесь ясно одно: убеждения можно выбирать. Мы можем выработать привычку избирать одно и то же убеждение снова и снова</w:t>
      </w:r>
      <w:r w:rsidR="00463500" w:rsidRPr="00C31A50">
        <w:rPr>
          <w:rFonts w:ascii="Courier New" w:hAnsi="Courier New" w:cs="Courier New"/>
          <w:sz w:val="24"/>
          <w:szCs w:val="24"/>
        </w:rPr>
        <w:t xml:space="preserve">.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Я убеждаю вас поверить в огромный</w:t>
      </w:r>
      <w:r w:rsidR="00C75EE7">
        <w:rPr>
          <w:rFonts w:ascii="Courier New" w:hAnsi="Courier New" w:cs="Courier New"/>
          <w:sz w:val="24"/>
          <w:szCs w:val="24"/>
        </w:rPr>
        <w:t>,</w:t>
      </w:r>
      <w:r w:rsidRPr="00C31A50">
        <w:rPr>
          <w:rFonts w:ascii="Courier New" w:hAnsi="Courier New" w:cs="Courier New"/>
          <w:sz w:val="24"/>
          <w:szCs w:val="24"/>
        </w:rPr>
        <w:t xml:space="preserve"> Богом данный потенциал к исцелению от рака. Я видел его в своей жизни; я верю</w:t>
      </w:r>
      <w:r w:rsidR="001A6E6F">
        <w:rPr>
          <w:rFonts w:ascii="Courier New" w:hAnsi="Courier New" w:cs="Courier New"/>
          <w:sz w:val="24"/>
          <w:szCs w:val="24"/>
        </w:rPr>
        <w:t>,</w:t>
      </w:r>
      <w:r w:rsidRPr="00C31A50">
        <w:rPr>
          <w:rFonts w:ascii="Courier New" w:hAnsi="Courier New" w:cs="Courier New"/>
          <w:sz w:val="24"/>
          <w:szCs w:val="24"/>
        </w:rPr>
        <w:t xml:space="preserve"> что он есть и у вас в такой же мере. То, что у вас сейчас есть рак, еще не означает, что он будет у вас через год.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Знаете ли вы все свои возможности для выздоровления? Знание – первый шаг к их использованию. Мы с вами можем воспользоваться неограниченными физическими, эмоциональными и духовными возможно</w:t>
      </w:r>
      <w:r w:rsidR="001A6E6F">
        <w:rPr>
          <w:rFonts w:ascii="Courier New" w:hAnsi="Courier New" w:cs="Courier New"/>
          <w:sz w:val="24"/>
          <w:szCs w:val="24"/>
        </w:rPr>
        <w:t>стями для выздоровления. Однако</w:t>
      </w:r>
      <w:r w:rsidRPr="00C31A50">
        <w:rPr>
          <w:rFonts w:ascii="Courier New" w:hAnsi="Courier New" w:cs="Courier New"/>
          <w:sz w:val="24"/>
          <w:szCs w:val="24"/>
        </w:rPr>
        <w:t xml:space="preserve"> мы склонны пользоваться только ограниченными ресурсами. </w:t>
      </w:r>
      <w:r w:rsidR="00C75EE7">
        <w:rPr>
          <w:rFonts w:ascii="Courier New" w:hAnsi="Courier New" w:cs="Courier New"/>
          <w:sz w:val="24"/>
          <w:szCs w:val="24"/>
        </w:rPr>
        <w:t>Пришло время</w:t>
      </w:r>
      <w:r w:rsidRPr="00C31A50">
        <w:rPr>
          <w:rFonts w:ascii="Courier New" w:hAnsi="Courier New" w:cs="Courier New"/>
          <w:sz w:val="24"/>
          <w:szCs w:val="24"/>
        </w:rPr>
        <w:t xml:space="preserve"> воспользоваться всей их полнотой. </w:t>
      </w:r>
    </w:p>
    <w:p w:rsidR="0003489B" w:rsidRPr="0003489B" w:rsidRDefault="0003489B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03489B">
        <w:rPr>
          <w:rFonts w:ascii="Courier New" w:hAnsi="Courier New" w:cs="Courier New"/>
          <w:b/>
          <w:sz w:val="24"/>
          <w:szCs w:val="24"/>
        </w:rPr>
        <w:t>Эмоциональный багаж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lastRenderedPageBreak/>
        <w:t xml:space="preserve">Большинство из нас носит тяжелый эмоциональный багаж. В нем в основном находятся страх, злоба и чувство вины в разных пропорциях. Эта ноша излишня и, более того, даже могла спровоцировать рак. </w:t>
      </w:r>
      <w:proofErr w:type="gramStart"/>
      <w:r w:rsidRPr="00C31A50">
        <w:rPr>
          <w:rFonts w:ascii="Courier New" w:hAnsi="Courier New" w:cs="Courier New"/>
          <w:sz w:val="24"/>
          <w:szCs w:val="24"/>
        </w:rPr>
        <w:t>Для избавления от нее нужны молитва и прощение.</w:t>
      </w:r>
      <w:proofErr w:type="gramEnd"/>
      <w:r w:rsidRPr="00C31A50">
        <w:rPr>
          <w:rFonts w:ascii="Courier New" w:hAnsi="Courier New" w:cs="Courier New"/>
          <w:sz w:val="24"/>
          <w:szCs w:val="24"/>
        </w:rPr>
        <w:t xml:space="preserve"> Добрая весть заключается в том, что избавление от этого багажа часто приводит к исцелению.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Эмоциональное освобождение открывает двери для исцеления. В научных кругах появляется все больше доказательств о связи между нашими эмоциями и здоровьем. </w:t>
      </w:r>
      <w:proofErr w:type="spellStart"/>
      <w:r w:rsidRPr="00C31A50">
        <w:rPr>
          <w:rFonts w:ascii="Courier New" w:hAnsi="Courier New" w:cs="Courier New"/>
          <w:sz w:val="24"/>
          <w:szCs w:val="24"/>
        </w:rPr>
        <w:t>Юджиро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31A50">
        <w:rPr>
          <w:rFonts w:ascii="Courier New" w:hAnsi="Courier New" w:cs="Courier New"/>
          <w:sz w:val="24"/>
          <w:szCs w:val="24"/>
        </w:rPr>
        <w:t>Икеми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 и его коллеги из Киото, Япония, провели ретроспективное исследование пациентов, исцелившихся от смертельных видов рака и в течение долгого времени остающихся здоровыми. Почему они выжили? Все пациенты сообщали, что начало </w:t>
      </w:r>
      <w:r w:rsidR="00463500" w:rsidRPr="00C31A50">
        <w:rPr>
          <w:rFonts w:ascii="Courier New" w:hAnsi="Courier New" w:cs="Courier New"/>
          <w:sz w:val="24"/>
          <w:szCs w:val="24"/>
        </w:rPr>
        <w:t>исцеления</w:t>
      </w:r>
      <w:r w:rsidRPr="00C31A50">
        <w:rPr>
          <w:rFonts w:ascii="Courier New" w:hAnsi="Courier New" w:cs="Courier New"/>
          <w:sz w:val="24"/>
          <w:szCs w:val="24"/>
        </w:rPr>
        <w:t xml:space="preserve"> у них совпало с острым эмоциональным состоянием, связанным с пониманием своего предназначения в жизни. Тогда пациенты использовали рак для того, чтобы разрешить вопросы, которые привели к его появлению. В конечном итоге они посвятили себя исполнени</w:t>
      </w:r>
      <w:r w:rsidR="00C75EE7">
        <w:rPr>
          <w:rFonts w:ascii="Courier New" w:hAnsi="Courier New" w:cs="Courier New"/>
          <w:sz w:val="24"/>
          <w:szCs w:val="24"/>
        </w:rPr>
        <w:t>ю</w:t>
      </w:r>
      <w:r w:rsidRPr="00C31A50">
        <w:rPr>
          <w:rFonts w:ascii="Courier New" w:hAnsi="Courier New" w:cs="Courier New"/>
          <w:sz w:val="24"/>
          <w:szCs w:val="24"/>
        </w:rPr>
        <w:t xml:space="preserve"> Божьей воли в своей жизни.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Доктор Стивен </w:t>
      </w:r>
      <w:proofErr w:type="spellStart"/>
      <w:r w:rsidRPr="00C31A50">
        <w:rPr>
          <w:rFonts w:ascii="Courier New" w:hAnsi="Courier New" w:cs="Courier New"/>
          <w:sz w:val="24"/>
          <w:szCs w:val="24"/>
        </w:rPr>
        <w:t>Гриир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 из больницы </w:t>
      </w:r>
      <w:proofErr w:type="spellStart"/>
      <w:r w:rsidRPr="00C31A50">
        <w:rPr>
          <w:rFonts w:ascii="Courier New" w:hAnsi="Courier New" w:cs="Courier New"/>
          <w:sz w:val="24"/>
          <w:szCs w:val="24"/>
        </w:rPr>
        <w:t>Кингс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 колледж в Англии сравнивал женщин, которым делали </w:t>
      </w:r>
      <w:proofErr w:type="spellStart"/>
      <w:r w:rsidRPr="00C31A50">
        <w:rPr>
          <w:rFonts w:ascii="Courier New" w:hAnsi="Courier New" w:cs="Courier New"/>
          <w:sz w:val="24"/>
          <w:szCs w:val="24"/>
        </w:rPr>
        <w:t>мастектомию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 при раке молочной железы. Тех, кто стал бороться с раком в духе воина, исцелилось в три раза больше, чем тех, кто лечился с духом безнадежности и беспомощности.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Психологические исследования </w:t>
      </w:r>
      <w:proofErr w:type="spellStart"/>
      <w:r w:rsidRPr="00C31A50">
        <w:rPr>
          <w:rFonts w:ascii="Courier New" w:hAnsi="Courier New" w:cs="Courier New"/>
          <w:sz w:val="24"/>
          <w:szCs w:val="24"/>
        </w:rPr>
        <w:t>онкобольных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 в США подтверждают такие выводы. Доктор Давид Шпигель из Стэндфордского университета руководил исследованием, которое проводилось с участием больных раком молочной железы, участвовавших в группе эмоциональной разрядки. Он обнаружил, что участники этой группы выздоравливали в два раза чаще, чем те, кто в ней не участвовал.</w:t>
      </w:r>
    </w:p>
    <w:p w:rsidR="0046350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Если вы по достоинству оцените связь между эмоциями и здоровьем, вы сможете </w:t>
      </w:r>
      <w:r w:rsidR="00C75EE7">
        <w:rPr>
          <w:rFonts w:ascii="Courier New" w:hAnsi="Courier New" w:cs="Courier New"/>
          <w:sz w:val="24"/>
          <w:szCs w:val="24"/>
        </w:rPr>
        <w:t>лучше</w:t>
      </w:r>
      <w:r w:rsidRPr="00C31A50">
        <w:rPr>
          <w:rFonts w:ascii="Courier New" w:hAnsi="Courier New" w:cs="Courier New"/>
          <w:sz w:val="24"/>
          <w:szCs w:val="24"/>
        </w:rPr>
        <w:t xml:space="preserve"> понять повеление Иисуса, которое Он часто давал больным: «Встань». </w:t>
      </w:r>
    </w:p>
    <w:p w:rsidR="002A19F1" w:rsidRPr="00AF681F" w:rsidRDefault="00AF681F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F681F">
        <w:rPr>
          <w:rFonts w:ascii="Courier New" w:hAnsi="Courier New" w:cs="Courier New"/>
          <w:b/>
          <w:sz w:val="24"/>
          <w:szCs w:val="24"/>
        </w:rPr>
        <w:t>Положительная сторона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Конечно, кто-то может удивиться, что рак может принести какую-то пользу. Но это так. Рак чаще всего изменяет отношения между людьми. Многие пациенты и люди, поддерживающие их, открывают для себя новый, как правило</w:t>
      </w:r>
      <w:r w:rsidR="00B629F2">
        <w:rPr>
          <w:rFonts w:ascii="Courier New" w:hAnsi="Courier New" w:cs="Courier New"/>
          <w:sz w:val="24"/>
          <w:szCs w:val="24"/>
          <w:lang w:val="uk-UA"/>
        </w:rPr>
        <w:t>,</w:t>
      </w:r>
      <w:r w:rsidR="00B629F2">
        <w:rPr>
          <w:rFonts w:ascii="Courier New" w:hAnsi="Courier New" w:cs="Courier New"/>
          <w:sz w:val="24"/>
          <w:szCs w:val="24"/>
        </w:rPr>
        <w:t xml:space="preserve"> более духовный</w:t>
      </w:r>
      <w:r w:rsidRPr="00C31A50">
        <w:rPr>
          <w:rFonts w:ascii="Courier New" w:hAnsi="Courier New" w:cs="Courier New"/>
          <w:sz w:val="24"/>
          <w:szCs w:val="24"/>
        </w:rPr>
        <w:t xml:space="preserve"> взгляд на жизнь. Рак часто </w:t>
      </w:r>
      <w:r w:rsidRPr="00C31A50">
        <w:rPr>
          <w:rFonts w:ascii="Courier New" w:hAnsi="Courier New" w:cs="Courier New"/>
          <w:sz w:val="24"/>
          <w:szCs w:val="24"/>
        </w:rPr>
        <w:lastRenderedPageBreak/>
        <w:t>помогает удовлетворить какую-то неудовлетворенную эмоциональную потребность. Такая неожиданная польза от рака может быть очень позитивной и значимой. Сотни пациентов говорили: «Я знаю, что это может показаться странным, но я на самом деле благодаре</w:t>
      </w:r>
      <w:proofErr w:type="gramStart"/>
      <w:r w:rsidRPr="00C31A50">
        <w:rPr>
          <w:rFonts w:ascii="Courier New" w:hAnsi="Courier New" w:cs="Courier New"/>
          <w:sz w:val="24"/>
          <w:szCs w:val="24"/>
        </w:rPr>
        <w:t>н(</w:t>
      </w:r>
      <w:proofErr w:type="gramEnd"/>
      <w:r w:rsidRPr="00C31A50">
        <w:rPr>
          <w:rFonts w:ascii="Courier New" w:hAnsi="Courier New" w:cs="Courier New"/>
          <w:sz w:val="24"/>
          <w:szCs w:val="24"/>
        </w:rPr>
        <w:t>на), что прошел(</w:t>
      </w:r>
      <w:proofErr w:type="spellStart"/>
      <w:r w:rsidRPr="00C31A50">
        <w:rPr>
          <w:rFonts w:ascii="Courier New" w:hAnsi="Courier New" w:cs="Courier New"/>
          <w:sz w:val="24"/>
          <w:szCs w:val="24"/>
        </w:rPr>
        <w:t>ла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) через этот опыт борьбы с раком». Для этих людей жизнь приобрела новое качество. Рак помог им начать жить более насыщенной и полноценной жизнью. </w:t>
      </w:r>
    </w:p>
    <w:p w:rsidR="00BD0A77" w:rsidRPr="00C31A50" w:rsidRDefault="00BD0A77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Некоторые из этих неожиданных «позитивных приобретений» могут иметь и темную сторону. Рак может быть очень коварным и служить мощным рычагом для манипуляции другими людьми. В нашем обществе с этим мирятся, потому что близкая угроза смерти от болезни затмевает все остальное. </w:t>
      </w:r>
      <w:r w:rsidR="00463500" w:rsidRPr="00C31A50">
        <w:rPr>
          <w:rFonts w:ascii="Courier New" w:hAnsi="Courier New" w:cs="Courier New"/>
          <w:sz w:val="24"/>
          <w:szCs w:val="24"/>
        </w:rPr>
        <w:t>Н</w:t>
      </w:r>
      <w:r w:rsidRPr="00C31A50">
        <w:rPr>
          <w:rFonts w:ascii="Courier New" w:hAnsi="Courier New" w:cs="Courier New"/>
          <w:sz w:val="24"/>
          <w:szCs w:val="24"/>
        </w:rPr>
        <w:t>о многие люди полагают, что они должны заболеть или оставаться больными, чтобы их все любили и уделяли им особое внимание. Доходит до того, что мы больных вознаграждаем, а здоровых наказываем или, по крайней мере, лишаем их своего внимания.</w:t>
      </w:r>
    </w:p>
    <w:p w:rsidR="00AF681F" w:rsidRPr="00AF681F" w:rsidRDefault="00AF681F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F681F">
        <w:rPr>
          <w:rFonts w:ascii="Courier New" w:hAnsi="Courier New" w:cs="Courier New"/>
          <w:b/>
          <w:sz w:val="24"/>
          <w:szCs w:val="24"/>
        </w:rPr>
        <w:t>Жи</w:t>
      </w:r>
      <w:r w:rsidR="00EB7405">
        <w:rPr>
          <w:rFonts w:ascii="Courier New" w:hAnsi="Courier New" w:cs="Courier New"/>
          <w:b/>
          <w:sz w:val="24"/>
          <w:szCs w:val="24"/>
        </w:rPr>
        <w:t>вите</w:t>
      </w:r>
      <w:r w:rsidRPr="00AF681F">
        <w:rPr>
          <w:rFonts w:ascii="Courier New" w:hAnsi="Courier New" w:cs="Courier New"/>
          <w:b/>
          <w:sz w:val="24"/>
          <w:szCs w:val="24"/>
        </w:rPr>
        <w:t xml:space="preserve"> настоящим</w:t>
      </w:r>
    </w:p>
    <w:p w:rsidR="00562C80" w:rsidRPr="00C31A50" w:rsidRDefault="00562C80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Мы не обязаны поддаваться унылым мыслям о будущем. Страх, неиз</w:t>
      </w:r>
      <w:r w:rsidR="00C75EE7">
        <w:rPr>
          <w:rFonts w:ascii="Courier New" w:hAnsi="Courier New" w:cs="Courier New"/>
          <w:sz w:val="24"/>
          <w:szCs w:val="24"/>
        </w:rPr>
        <w:t>вестность и неопределенность не</w:t>
      </w:r>
      <w:r w:rsidRPr="00C31A50">
        <w:rPr>
          <w:rFonts w:ascii="Courier New" w:hAnsi="Courier New" w:cs="Courier New"/>
          <w:sz w:val="24"/>
          <w:szCs w:val="24"/>
        </w:rPr>
        <w:t xml:space="preserve">обязательно должны сковывать нашу жизнь. Вместо этого мы можем принять решение жить настоящим, данным нам теперешним днем, проявляя духовное смирение </w:t>
      </w:r>
      <w:r w:rsidR="00463500" w:rsidRPr="00C31A50">
        <w:rPr>
          <w:rFonts w:ascii="Courier New" w:hAnsi="Courier New" w:cs="Courier New"/>
          <w:sz w:val="24"/>
          <w:szCs w:val="24"/>
        </w:rPr>
        <w:t>перед Богом,</w:t>
      </w:r>
      <w:r w:rsidRPr="00C31A50">
        <w:rPr>
          <w:rFonts w:ascii="Courier New" w:hAnsi="Courier New" w:cs="Courier New"/>
          <w:sz w:val="24"/>
          <w:szCs w:val="24"/>
        </w:rPr>
        <w:t xml:space="preserve"> культивируя благодарность и безусловную любовь. </w:t>
      </w:r>
    </w:p>
    <w:p w:rsidR="00562C80" w:rsidRPr="00C31A50" w:rsidRDefault="00562C80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Кому-то может показаться, что жить теперешним днем – это классический случай отвержения реальности, особенно для больных раком. Но это не так, если только это не делается бездумно. Возможно, </w:t>
      </w:r>
      <w:proofErr w:type="spellStart"/>
      <w:r w:rsidR="002A19F1" w:rsidRPr="00C31A50">
        <w:rPr>
          <w:rFonts w:ascii="Courier New" w:hAnsi="Courier New" w:cs="Courier New"/>
          <w:sz w:val="24"/>
          <w:szCs w:val="24"/>
        </w:rPr>
        <w:t>ва</w:t>
      </w:r>
      <w:proofErr w:type="spellEnd"/>
      <w:r w:rsidR="002A19F1">
        <w:rPr>
          <w:rFonts w:ascii="Courier New" w:hAnsi="Courier New" w:cs="Courier New"/>
          <w:sz w:val="24"/>
          <w:szCs w:val="24"/>
          <w:lang w:val="uk-UA"/>
        </w:rPr>
        <w:t>м</w:t>
      </w:r>
      <w:r w:rsidR="002A19F1" w:rsidRPr="00C31A50">
        <w:rPr>
          <w:rFonts w:ascii="Courier New" w:hAnsi="Courier New" w:cs="Courier New"/>
          <w:sz w:val="24"/>
          <w:szCs w:val="24"/>
        </w:rPr>
        <w:t xml:space="preserve"> тяжело </w:t>
      </w:r>
      <w:r w:rsidRPr="00C31A50">
        <w:rPr>
          <w:rFonts w:ascii="Courier New" w:hAnsi="Courier New" w:cs="Courier New"/>
          <w:sz w:val="24"/>
          <w:szCs w:val="24"/>
        </w:rPr>
        <w:t>поверить в то, что это</w:t>
      </w:r>
      <w:r w:rsidR="002A19F1">
        <w:rPr>
          <w:rFonts w:ascii="Courier New" w:hAnsi="Courier New" w:cs="Courier New"/>
          <w:sz w:val="24"/>
          <w:szCs w:val="24"/>
        </w:rPr>
        <w:t xml:space="preserve"> самое лучшее время вашей жизни</w:t>
      </w:r>
      <w:r w:rsidRPr="00C31A50">
        <w:rPr>
          <w:rFonts w:ascii="Courier New" w:hAnsi="Courier New" w:cs="Courier New"/>
          <w:sz w:val="24"/>
          <w:szCs w:val="24"/>
        </w:rPr>
        <w:t>. Через призму рака изменяется наше восприятие всех аспектов жизни. И, тем не менее, это самое лучшее время вашей жизни, потому что это все, что у вас есть. Нет ничего другого, кро</w:t>
      </w:r>
      <w:r w:rsidR="004A212C">
        <w:rPr>
          <w:rFonts w:ascii="Courier New" w:hAnsi="Courier New" w:cs="Courier New"/>
          <w:sz w:val="24"/>
          <w:szCs w:val="24"/>
        </w:rPr>
        <w:t>ме него. В духовном мире</w:t>
      </w:r>
      <w:r w:rsidR="00D514B2">
        <w:rPr>
          <w:rFonts w:ascii="Courier New" w:hAnsi="Courier New" w:cs="Courier New"/>
          <w:sz w:val="24"/>
          <w:szCs w:val="24"/>
        </w:rPr>
        <w:t xml:space="preserve"> вчера</w:t>
      </w:r>
      <w:r w:rsidR="004A212C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4A212C">
        <w:rPr>
          <w:rFonts w:ascii="Courier New" w:hAnsi="Courier New" w:cs="Courier New"/>
          <w:sz w:val="24"/>
          <w:szCs w:val="24"/>
          <w:lang w:val="uk-UA"/>
        </w:rPr>
        <w:t>или</w:t>
      </w:r>
      <w:proofErr w:type="spellEnd"/>
      <w:r w:rsidRPr="00C31A50">
        <w:rPr>
          <w:rFonts w:ascii="Courier New" w:hAnsi="Courier New" w:cs="Courier New"/>
          <w:sz w:val="24"/>
          <w:szCs w:val="24"/>
        </w:rPr>
        <w:t xml:space="preserve"> завтра – просто иллюзии. Бог и все доброе всегда существуют в настоящем времени.</w:t>
      </w:r>
    </w:p>
    <w:p w:rsidR="00562C80" w:rsidRPr="00C31A50" w:rsidRDefault="00562C80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У вас есть выбор: вы можете вступить в союз с Богом</w:t>
      </w:r>
      <w:r w:rsidR="00463500" w:rsidRPr="00C31A50">
        <w:rPr>
          <w:rFonts w:ascii="Courier New" w:hAnsi="Courier New" w:cs="Courier New"/>
          <w:sz w:val="24"/>
          <w:szCs w:val="24"/>
        </w:rPr>
        <w:t xml:space="preserve"> для совместной борьбы с болезнью</w:t>
      </w:r>
      <w:r w:rsidRPr="00C31A50">
        <w:rPr>
          <w:rFonts w:ascii="Courier New" w:hAnsi="Courier New" w:cs="Courier New"/>
          <w:sz w:val="24"/>
          <w:szCs w:val="24"/>
        </w:rPr>
        <w:t xml:space="preserve"> сейчас или вы можете принять решение жить прошлым или будущим в настоящем вре</w:t>
      </w:r>
      <w:r w:rsidR="00A55807" w:rsidRPr="00C31A50">
        <w:rPr>
          <w:rFonts w:ascii="Courier New" w:hAnsi="Courier New" w:cs="Courier New"/>
          <w:sz w:val="24"/>
          <w:szCs w:val="24"/>
        </w:rPr>
        <w:t>мени. Верующая душа стремится к</w:t>
      </w:r>
      <w:r w:rsidRPr="00C31A50">
        <w:rPr>
          <w:rFonts w:ascii="Courier New" w:hAnsi="Courier New" w:cs="Courier New"/>
          <w:sz w:val="24"/>
          <w:szCs w:val="24"/>
        </w:rPr>
        <w:t xml:space="preserve"> добру в настоящее время.</w:t>
      </w:r>
    </w:p>
    <w:p w:rsidR="00562C80" w:rsidRPr="00C31A50" w:rsidRDefault="00AF681F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Будьте бдительны</w:t>
      </w:r>
      <w:r w:rsidR="00562C80" w:rsidRPr="00C31A50">
        <w:rPr>
          <w:rFonts w:ascii="Courier New" w:hAnsi="Courier New" w:cs="Courier New"/>
          <w:sz w:val="24"/>
          <w:szCs w:val="24"/>
        </w:rPr>
        <w:t xml:space="preserve">, чтобы </w:t>
      </w:r>
      <w:r>
        <w:rPr>
          <w:rFonts w:ascii="Courier New" w:hAnsi="Courier New" w:cs="Courier New"/>
          <w:sz w:val="24"/>
          <w:szCs w:val="24"/>
        </w:rPr>
        <w:t>пребывать</w:t>
      </w:r>
      <w:r w:rsidR="00562C80" w:rsidRPr="00C31A50">
        <w:rPr>
          <w:rFonts w:ascii="Courier New" w:hAnsi="Courier New" w:cs="Courier New"/>
          <w:sz w:val="24"/>
          <w:szCs w:val="24"/>
        </w:rPr>
        <w:t xml:space="preserve"> в таком физическом, душевном и духовном состоянии, в котором мы чувствуем себя хорошо</w:t>
      </w:r>
      <w:r w:rsidR="002A19F1">
        <w:rPr>
          <w:rFonts w:ascii="Courier New" w:hAnsi="Courier New" w:cs="Courier New"/>
          <w:sz w:val="24"/>
          <w:szCs w:val="24"/>
        </w:rPr>
        <w:t>,</w:t>
      </w:r>
      <w:r w:rsidR="00562C80" w:rsidRPr="00C31A50">
        <w:rPr>
          <w:rFonts w:ascii="Courier New" w:hAnsi="Courier New" w:cs="Courier New"/>
          <w:sz w:val="24"/>
          <w:szCs w:val="24"/>
        </w:rPr>
        <w:t xml:space="preserve"> и двигаться по </w:t>
      </w:r>
      <w:proofErr w:type="spellStart"/>
      <w:r w:rsidR="00562C80" w:rsidRPr="00C31A50">
        <w:rPr>
          <w:rFonts w:ascii="Courier New" w:hAnsi="Courier New" w:cs="Courier New"/>
          <w:sz w:val="24"/>
          <w:szCs w:val="24"/>
        </w:rPr>
        <w:t>жизн</w:t>
      </w:r>
      <w:proofErr w:type="spellEnd"/>
      <w:r w:rsidR="004A212C">
        <w:rPr>
          <w:rFonts w:ascii="Courier New" w:hAnsi="Courier New" w:cs="Courier New"/>
          <w:sz w:val="24"/>
          <w:szCs w:val="24"/>
          <w:lang w:val="uk-UA"/>
        </w:rPr>
        <w:t>и</w:t>
      </w:r>
      <w:r w:rsidR="00562C80" w:rsidRPr="00C31A50">
        <w:rPr>
          <w:rFonts w:ascii="Courier New" w:hAnsi="Courier New" w:cs="Courier New"/>
          <w:sz w:val="24"/>
          <w:szCs w:val="24"/>
        </w:rPr>
        <w:t xml:space="preserve"> дальше, сохраняя это состояние. </w:t>
      </w:r>
    </w:p>
    <w:p w:rsidR="00562C80" w:rsidRPr="00C31A50" w:rsidRDefault="00562C80" w:rsidP="00F94980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Одно из самых важных, что вы можете сделать для своего исцеления и благополучия</w:t>
      </w:r>
      <w:r w:rsidR="00C75EE7">
        <w:rPr>
          <w:rFonts w:ascii="Courier New" w:hAnsi="Courier New" w:cs="Courier New"/>
          <w:sz w:val="24"/>
          <w:szCs w:val="24"/>
        </w:rPr>
        <w:t>,</w:t>
      </w:r>
      <w:r w:rsidRPr="00C31A50">
        <w:rPr>
          <w:rFonts w:ascii="Courier New" w:hAnsi="Courier New" w:cs="Courier New"/>
          <w:sz w:val="24"/>
          <w:szCs w:val="24"/>
        </w:rPr>
        <w:t xml:space="preserve"> – это поддерживать здоровую любовь к близким людям. Эта нужда получать и отдавать любовь является самой основной жаждой сердца. Восполняйте эту потребность. Напишите список дорогих вам людей – вашего внутреннего круга заботы и любви</w:t>
      </w:r>
      <w:r w:rsidR="00F94980">
        <w:rPr>
          <w:rFonts w:ascii="Courier New" w:hAnsi="Courier New" w:cs="Courier New"/>
          <w:sz w:val="24"/>
          <w:szCs w:val="24"/>
        </w:rPr>
        <w:t>. В</w:t>
      </w:r>
      <w:r w:rsidRPr="00C31A50">
        <w:rPr>
          <w:rFonts w:ascii="Courier New" w:hAnsi="Courier New" w:cs="Courier New"/>
          <w:sz w:val="24"/>
          <w:szCs w:val="24"/>
        </w:rPr>
        <w:t xml:space="preserve">ыразите свои чувства к каждому из </w:t>
      </w:r>
      <w:r w:rsidR="005D05E7">
        <w:rPr>
          <w:rFonts w:ascii="Courier New" w:hAnsi="Courier New" w:cs="Courier New"/>
          <w:sz w:val="24"/>
          <w:szCs w:val="24"/>
        </w:rPr>
        <w:t>них</w:t>
      </w:r>
      <w:r w:rsidRPr="00C31A50">
        <w:rPr>
          <w:rFonts w:ascii="Courier New" w:hAnsi="Courier New" w:cs="Courier New"/>
          <w:sz w:val="24"/>
          <w:szCs w:val="24"/>
        </w:rPr>
        <w:t>. Сделайте это лицом к лицу, по телефону, через записку, написанную собственноручно или по электронной почте. Расскажите им то, что вы хотите им сказать о своих чувствах к ним. Наслаждайтесь благополучием. Ощутите радос</w:t>
      </w:r>
      <w:r w:rsidR="00193DC3">
        <w:rPr>
          <w:rFonts w:ascii="Courier New" w:hAnsi="Courier New" w:cs="Courier New"/>
          <w:sz w:val="24"/>
          <w:szCs w:val="24"/>
        </w:rPr>
        <w:t>ть!</w:t>
      </w:r>
    </w:p>
    <w:p w:rsidR="00BF1E15" w:rsidRPr="00C31A50" w:rsidRDefault="00BF1E15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 xml:space="preserve">История онкологии знает множество людей, которые, несмотря на все сложности, смогли выздороветь. Они обрели силу, которая помогла им преодолеть, казалось бы, непреодолимые препятствия. </w:t>
      </w:r>
      <w:r w:rsidR="00193DC3">
        <w:rPr>
          <w:rFonts w:ascii="Courier New" w:hAnsi="Courier New" w:cs="Courier New"/>
          <w:sz w:val="24"/>
          <w:szCs w:val="24"/>
        </w:rPr>
        <w:t>То же самое возможно и вам!</w:t>
      </w:r>
    </w:p>
    <w:p w:rsidR="00BF1E15" w:rsidRPr="00C31A50" w:rsidRDefault="00BF1E15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CD63A4" w:rsidRPr="00C31A50" w:rsidRDefault="00CD63A4" w:rsidP="0072469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sz w:val="24"/>
          <w:szCs w:val="24"/>
        </w:rPr>
        <w:t>Подумайте над следующими вопросами и примите решения:</w:t>
      </w:r>
    </w:p>
    <w:p w:rsidR="00CD63A4" w:rsidRPr="00C31A50" w:rsidRDefault="00CD63A4" w:rsidP="00724692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i/>
          <w:sz w:val="24"/>
          <w:szCs w:val="24"/>
        </w:rPr>
      </w:pPr>
      <w:r w:rsidRPr="00C31A50">
        <w:rPr>
          <w:rFonts w:ascii="Courier New" w:hAnsi="Courier New" w:cs="Courier New"/>
          <w:i/>
          <w:sz w:val="24"/>
          <w:szCs w:val="24"/>
        </w:rPr>
        <w:t>Как я лично могу повлиять на ход болезни, кроме того что соглашусь на определенный план лечения? Что я должен при этом делать?</w:t>
      </w:r>
    </w:p>
    <w:p w:rsidR="00CD63A4" w:rsidRPr="00C31A50" w:rsidRDefault="00CD63A4" w:rsidP="00724692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i/>
          <w:sz w:val="24"/>
          <w:szCs w:val="24"/>
        </w:rPr>
        <w:t xml:space="preserve">Как я могу контролировать свои опасения самым эффективным образом? </w:t>
      </w:r>
    </w:p>
    <w:p w:rsidR="00C457C3" w:rsidRPr="00D514B2" w:rsidRDefault="00CD63A4" w:rsidP="00724692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C31A50">
        <w:rPr>
          <w:rFonts w:ascii="Courier New" w:hAnsi="Courier New" w:cs="Courier New"/>
          <w:i/>
          <w:sz w:val="24"/>
          <w:szCs w:val="24"/>
        </w:rPr>
        <w:t xml:space="preserve">Как я могу создать оптимальную атмосферу для духовного исцеления? Как я могу обеспечить оптимальные условия работы моей иммунной системы для восстановления? Что я должен изменить в своем образе жизни, что раньше ослабляло меня? </w:t>
      </w:r>
    </w:p>
    <w:p w:rsidR="00724692" w:rsidRDefault="00724692" w:rsidP="00724692">
      <w:pPr>
        <w:tabs>
          <w:tab w:val="left" w:pos="993"/>
        </w:tabs>
        <w:spacing w:after="0" w:line="36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Составила Татьяна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Остапенко</w:t>
      </w:r>
      <w:proofErr w:type="spellEnd"/>
    </w:p>
    <w:p w:rsidR="00D514B2" w:rsidRPr="00D514B2" w:rsidRDefault="00D514B2" w:rsidP="00724692">
      <w:pPr>
        <w:tabs>
          <w:tab w:val="left" w:pos="993"/>
        </w:tabs>
        <w:spacing w:after="0" w:line="36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  <w:r w:rsidRPr="00D514B2">
        <w:rPr>
          <w:rFonts w:ascii="Courier New" w:hAnsi="Courier New" w:cs="Courier New"/>
          <w:b/>
          <w:sz w:val="24"/>
          <w:szCs w:val="24"/>
        </w:rPr>
        <w:t xml:space="preserve">по книге </w:t>
      </w:r>
      <w:proofErr w:type="spellStart"/>
      <w:r w:rsidR="00724692" w:rsidRPr="00D514B2">
        <w:rPr>
          <w:rFonts w:ascii="Courier New" w:hAnsi="Courier New" w:cs="Courier New"/>
          <w:b/>
          <w:sz w:val="24"/>
          <w:szCs w:val="24"/>
        </w:rPr>
        <w:t>Грег</w:t>
      </w:r>
      <w:r w:rsidR="00724692">
        <w:rPr>
          <w:rFonts w:ascii="Courier New" w:hAnsi="Courier New" w:cs="Courier New"/>
          <w:b/>
          <w:sz w:val="24"/>
          <w:szCs w:val="24"/>
        </w:rPr>
        <w:t>а</w:t>
      </w:r>
      <w:proofErr w:type="spellEnd"/>
      <w:r w:rsidR="00724692" w:rsidRPr="00D514B2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724692" w:rsidRPr="00D514B2">
        <w:rPr>
          <w:rFonts w:ascii="Courier New" w:hAnsi="Courier New" w:cs="Courier New"/>
          <w:b/>
          <w:sz w:val="24"/>
          <w:szCs w:val="24"/>
        </w:rPr>
        <w:t>Андерсон</w:t>
      </w:r>
      <w:r w:rsidR="00724692">
        <w:rPr>
          <w:rFonts w:ascii="Courier New" w:hAnsi="Courier New" w:cs="Courier New"/>
          <w:b/>
          <w:sz w:val="24"/>
          <w:szCs w:val="24"/>
        </w:rPr>
        <w:t>а</w:t>
      </w:r>
      <w:proofErr w:type="spellEnd"/>
      <w:r w:rsidR="00724692" w:rsidRPr="00D514B2">
        <w:rPr>
          <w:rFonts w:ascii="Courier New" w:hAnsi="Courier New" w:cs="Courier New"/>
          <w:b/>
          <w:sz w:val="24"/>
          <w:szCs w:val="24"/>
        </w:rPr>
        <w:t xml:space="preserve"> </w:t>
      </w:r>
      <w:r w:rsidR="00724692">
        <w:rPr>
          <w:rFonts w:ascii="Courier New" w:hAnsi="Courier New" w:cs="Courier New"/>
          <w:b/>
          <w:sz w:val="24"/>
          <w:szCs w:val="24"/>
        </w:rPr>
        <w:t>«</w:t>
      </w:r>
      <w:r w:rsidRPr="00D514B2">
        <w:rPr>
          <w:rFonts w:ascii="Courier New" w:hAnsi="Courier New" w:cs="Courier New"/>
          <w:b/>
          <w:sz w:val="24"/>
          <w:szCs w:val="24"/>
        </w:rPr>
        <w:t>Рак и величайшие библейские обетования об исцелении</w:t>
      </w:r>
      <w:r w:rsidR="00724692">
        <w:rPr>
          <w:rFonts w:ascii="Courier New" w:hAnsi="Courier New" w:cs="Courier New"/>
          <w:b/>
          <w:sz w:val="24"/>
          <w:szCs w:val="24"/>
        </w:rPr>
        <w:t>»</w:t>
      </w:r>
      <w:r w:rsidRPr="00D514B2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27093" w:rsidRDefault="00F27093" w:rsidP="00724692">
      <w:pPr>
        <w:tabs>
          <w:tab w:val="left" w:pos="993"/>
        </w:tabs>
        <w:spacing w:after="0" w:line="360" w:lineRule="auto"/>
        <w:jc w:val="both"/>
        <w:rPr>
          <w:rFonts w:ascii="Courier New" w:hAnsi="Courier New" w:cs="Courier New"/>
          <w:i/>
          <w:sz w:val="24"/>
          <w:szCs w:val="24"/>
          <w:u w:val="single"/>
          <w:lang w:val="uk-UA"/>
        </w:rPr>
      </w:pPr>
    </w:p>
    <w:p w:rsidR="00F27093" w:rsidRDefault="00F27093" w:rsidP="00794298">
      <w:pPr>
        <w:tabs>
          <w:tab w:val="left" w:pos="993"/>
        </w:tabs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  <w:u w:val="single"/>
          <w:lang w:val="uk-UA"/>
        </w:rPr>
      </w:pPr>
      <w:proofErr w:type="spellStart"/>
      <w:r w:rsidRPr="00F27093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Заметк</w:t>
      </w:r>
      <w:r w:rsidR="00A24EC7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и</w:t>
      </w:r>
      <w:proofErr w:type="spellEnd"/>
      <w:r w:rsidRPr="00F27093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 xml:space="preserve"> </w:t>
      </w:r>
      <w:proofErr w:type="spellStart"/>
      <w:r w:rsidRPr="00F27093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отдельным</w:t>
      </w:r>
      <w:r w:rsidR="00794298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и</w:t>
      </w:r>
      <w:proofErr w:type="spellEnd"/>
      <w:r w:rsidRPr="00F27093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 xml:space="preserve"> блок</w:t>
      </w:r>
      <w:r w:rsidR="00794298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а</w:t>
      </w:r>
      <w:r w:rsidRPr="00F27093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м</w:t>
      </w:r>
      <w:r w:rsidR="00794298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и</w:t>
      </w:r>
      <w:r w:rsidRPr="00F27093">
        <w:rPr>
          <w:rFonts w:ascii="Courier New" w:hAnsi="Courier New" w:cs="Courier New"/>
          <w:i/>
          <w:sz w:val="24"/>
          <w:szCs w:val="24"/>
          <w:highlight w:val="yellow"/>
          <w:u w:val="single"/>
          <w:lang w:val="uk-UA"/>
        </w:rPr>
        <w:t>:</w:t>
      </w:r>
    </w:p>
    <w:p w:rsidR="00193DC3" w:rsidRDefault="00193DC3" w:rsidP="00A24EC7">
      <w:pPr>
        <w:pStyle w:val="a7"/>
        <w:ind w:firstLine="284"/>
        <w:jc w:val="center"/>
      </w:pPr>
      <w:r w:rsidRPr="008A1860">
        <w:rPr>
          <w:b/>
        </w:rPr>
        <w:t>У кого в жизни есть «зачем», тот может вынести любое «как»</w:t>
      </w:r>
    </w:p>
    <w:p w:rsidR="00193DC3" w:rsidRPr="008A1860" w:rsidRDefault="00193DC3" w:rsidP="00193DC3">
      <w:pPr>
        <w:pStyle w:val="a7"/>
      </w:pPr>
      <w:r w:rsidRPr="008A1860">
        <w:t xml:space="preserve">В книге «Человек ищет смысл» австрийский психолог Виктор </w:t>
      </w:r>
      <w:proofErr w:type="spellStart"/>
      <w:r w:rsidRPr="008A1860">
        <w:t>Франкл</w:t>
      </w:r>
      <w:proofErr w:type="spellEnd"/>
      <w:r w:rsidRPr="008A1860">
        <w:t xml:space="preserve"> описывает глубокое влияние, которое жизненная цель </w:t>
      </w:r>
      <w:r w:rsidRPr="008A1860">
        <w:lastRenderedPageBreak/>
        <w:t xml:space="preserve">оказывает на человека даже в самых неблагоприятных условиях. </w:t>
      </w:r>
      <w:proofErr w:type="spellStart"/>
      <w:r w:rsidRPr="008A1860">
        <w:t>Франкл</w:t>
      </w:r>
      <w:proofErr w:type="spellEnd"/>
      <w:r w:rsidRPr="008A1860">
        <w:t xml:space="preserve">, </w:t>
      </w:r>
      <w:proofErr w:type="gramStart"/>
      <w:r w:rsidRPr="008A1860">
        <w:t>побывавший</w:t>
      </w:r>
      <w:proofErr w:type="gramEnd"/>
      <w:r w:rsidRPr="008A1860">
        <w:t xml:space="preserve"> в нацистских концентрационных лагерях, описывает, как гибли те заключенные, которым казалось, что им незачем жить. В то же время те, кто считал, что им непременно надо что-то сделать, боролись за жизнь. Лишенные всех внешних обстоятельств, которые придают жизни смысл, эти люди приходили к пониманию того, чт</w:t>
      </w:r>
      <w:r w:rsidR="00794298">
        <w:t xml:space="preserve">о, выражаясь словами </w:t>
      </w:r>
      <w:proofErr w:type="spellStart"/>
      <w:r w:rsidR="00794298">
        <w:t>Франкла</w:t>
      </w:r>
      <w:proofErr w:type="spellEnd"/>
      <w:r w:rsidR="00794298">
        <w:t>, «н</w:t>
      </w:r>
      <w:r w:rsidRPr="008A1860">
        <w:t>е важно, чего мы ожидали от жизни: важно, что жизнь ожидала от нас». Ощущение внутренней цели помогло этим людям выдержать самые ужасные физические и душевные муки, так что они смогли внести свой вклад в жизнь.</w:t>
      </w:r>
    </w:p>
    <w:p w:rsidR="00193DC3" w:rsidRDefault="00193DC3" w:rsidP="00193DC3">
      <w:pPr>
        <w:pStyle w:val="a7"/>
      </w:pPr>
      <w:r w:rsidRPr="008A1860">
        <w:t>Истинный смысл жизни состоит в том, чтобы использовать свои лучшие качества в служении</w:t>
      </w:r>
      <w:r>
        <w:t xml:space="preserve"> Богу и людям</w:t>
      </w:r>
      <w:r w:rsidRPr="008A1860">
        <w:t>.</w:t>
      </w:r>
      <w:r>
        <w:t xml:space="preserve"> К</w:t>
      </w:r>
      <w:r w:rsidRPr="008A1860">
        <w:t>огда вы живете в соответствии со своей целью, то замечаете, что все детали вашей жизни соединяются в одно прочное целое. Тогда, какими бы неблагоприятными ни были жизненные обстоятельства, вы сможете их вынести и даже быть победителем.</w:t>
      </w:r>
    </w:p>
    <w:p w:rsidR="00A24EC7" w:rsidRPr="008A1860" w:rsidRDefault="00A24EC7" w:rsidP="00A24EC7">
      <w:pPr>
        <w:pStyle w:val="a7"/>
        <w:jc w:val="right"/>
      </w:pPr>
      <w:r>
        <w:t xml:space="preserve">Автор: </w:t>
      </w:r>
      <w:r w:rsidRPr="008A1860">
        <w:t xml:space="preserve">Джон </w:t>
      </w:r>
      <w:proofErr w:type="spellStart"/>
      <w:r w:rsidRPr="008A1860">
        <w:t>Темплтон</w:t>
      </w:r>
      <w:proofErr w:type="spellEnd"/>
    </w:p>
    <w:p w:rsidR="00A24EC7" w:rsidRDefault="00A24EC7" w:rsidP="00A24EC7">
      <w:pPr>
        <w:pStyle w:val="a7"/>
      </w:pPr>
    </w:p>
    <w:p w:rsidR="00A24EC7" w:rsidRPr="00794298" w:rsidRDefault="005D05E7" w:rsidP="00A24EC7">
      <w:pPr>
        <w:tabs>
          <w:tab w:val="left" w:pos="993"/>
        </w:tabs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</w:rPr>
        <w:t>Не сосредото</w:t>
      </w:r>
      <w:r w:rsidR="00794298" w:rsidRPr="00794298">
        <w:rPr>
          <w:rFonts w:ascii="Courier New" w:hAnsi="Courier New" w:cs="Courier New"/>
          <w:b/>
          <w:sz w:val="24"/>
          <w:szCs w:val="24"/>
        </w:rPr>
        <w:t>чивайтесь на себе</w:t>
      </w:r>
    </w:p>
    <w:p w:rsidR="00A24EC7" w:rsidRDefault="00A24EC7" w:rsidP="00A24EC7">
      <w:pPr>
        <w:pStyle w:val="a7"/>
      </w:pPr>
      <w:r w:rsidRPr="00846D67">
        <w:t>Одним из самых сложных препятствий на пути больного к выздоровлению является сосредоточенность на самом себе.</w:t>
      </w:r>
      <w:r>
        <w:rPr>
          <w:lang w:val="uk-UA"/>
        </w:rPr>
        <w:t xml:space="preserve"> </w:t>
      </w:r>
      <w:r>
        <w:t>Н</w:t>
      </w:r>
      <w:r w:rsidRPr="00846D67">
        <w:t xml:space="preserve">е </w:t>
      </w:r>
      <w:proofErr w:type="spellStart"/>
      <w:r w:rsidRPr="00846D67">
        <w:t>заостря</w:t>
      </w:r>
      <w:r>
        <w:rPr>
          <w:lang w:val="uk-UA"/>
        </w:rPr>
        <w:t>йте</w:t>
      </w:r>
      <w:proofErr w:type="spellEnd"/>
      <w:r>
        <w:t xml:space="preserve"> внимание на себе,</w:t>
      </w:r>
      <w:r w:rsidRPr="00846D67">
        <w:t xml:space="preserve"> </w:t>
      </w:r>
      <w:r>
        <w:rPr>
          <w:lang w:val="uk-UA"/>
        </w:rPr>
        <w:t>думайте</w:t>
      </w:r>
      <w:r w:rsidRPr="00846D67">
        <w:t xml:space="preserve"> и забот</w:t>
      </w:r>
      <w:proofErr w:type="spellStart"/>
      <w:r>
        <w:rPr>
          <w:lang w:val="uk-UA"/>
        </w:rPr>
        <w:t>ьтесь</w:t>
      </w:r>
      <w:proofErr w:type="spellEnd"/>
      <w:r>
        <w:t xml:space="preserve"> о других, проявляйте сочувствие к окружающим. </w:t>
      </w:r>
      <w:r w:rsidRPr="00846D67">
        <w:t>Выражайте благодарность за благословения, которые имеет</w:t>
      </w:r>
      <w:r>
        <w:t>е.</w:t>
      </w:r>
      <w:r>
        <w:rPr>
          <w:lang w:val="uk-UA"/>
        </w:rPr>
        <w:t xml:space="preserve"> П</w:t>
      </w:r>
      <w:r w:rsidRPr="00846D67">
        <w:t>оказывайте, что вы высоко цените внимание, которое получаете.</w:t>
      </w:r>
    </w:p>
    <w:p w:rsidR="00A24EC7" w:rsidRDefault="00A24EC7" w:rsidP="00A24EC7">
      <w:pPr>
        <w:pStyle w:val="a7"/>
      </w:pPr>
      <w:r w:rsidRPr="00846D67">
        <w:t>Добрые дела являются двойным благословением, в равной мере приносящим пользу как тому, кто их совершает, так и тому, ради кого они совершаются. Сознание правильности того, что делаешь, является одним из лучших лека</w:t>
      </w:r>
      <w:proofErr w:type="gramStart"/>
      <w:r w:rsidRPr="00846D67">
        <w:t>рств дл</w:t>
      </w:r>
      <w:proofErr w:type="gramEnd"/>
      <w:r w:rsidRPr="00846D67">
        <w:t>я больных тел и душ. Когда человек чувствует, что разум его свободен, когда он счастлив от сознания выполненного долга и удовлетворенности тем, что подарил радость окружающим, он испытывает бодрящее, возвышающее влияние, несущее новую жизнь всему его существу. </w:t>
      </w:r>
    </w:p>
    <w:p w:rsidR="00A24EC7" w:rsidRDefault="00A24EC7" w:rsidP="00A24EC7">
      <w:pPr>
        <w:pStyle w:val="a7"/>
      </w:pPr>
      <w:proofErr w:type="gramStart"/>
      <w:r w:rsidRPr="00846D67">
        <w:t xml:space="preserve">Когда кто-нибудь спрашивает вас о вашем самочувствии, старайтесь не думать о грустном и </w:t>
      </w:r>
      <w:r>
        <w:rPr>
          <w:lang w:val="uk-UA"/>
        </w:rPr>
        <w:t xml:space="preserve">не </w:t>
      </w:r>
      <w:r w:rsidRPr="00846D67">
        <w:t xml:space="preserve">говорить об этом, дабы </w:t>
      </w:r>
      <w:r w:rsidRPr="00846D67">
        <w:lastRenderedPageBreak/>
        <w:t>вызвать сочувствие.</w:t>
      </w:r>
      <w:proofErr w:type="gramEnd"/>
      <w:r w:rsidRPr="00B6358B">
        <w:t xml:space="preserve"> </w:t>
      </w:r>
      <w:r w:rsidRPr="00846D67">
        <w:t>Не говорите о том, что у вас недостает веры, о ваших печалях и страданиях. Рассказывайте о несравненной силе Христа, говорите о Его славе.</w:t>
      </w:r>
    </w:p>
    <w:p w:rsidR="00A24EC7" w:rsidRDefault="00A24EC7" w:rsidP="00794298">
      <w:pPr>
        <w:pStyle w:val="a7"/>
        <w:jc w:val="right"/>
      </w:pPr>
      <w:r>
        <w:t xml:space="preserve">Автор: </w:t>
      </w:r>
      <w:proofErr w:type="spellStart"/>
      <w:r>
        <w:t>Эллен</w:t>
      </w:r>
      <w:proofErr w:type="spellEnd"/>
      <w:r>
        <w:t xml:space="preserve"> Уайт</w:t>
      </w:r>
    </w:p>
    <w:p w:rsidR="00A24EC7" w:rsidRDefault="00A24EC7" w:rsidP="00A24EC7">
      <w:pPr>
        <w:pStyle w:val="a7"/>
      </w:pPr>
    </w:p>
    <w:p w:rsidR="00193DC3" w:rsidRDefault="00193DC3" w:rsidP="002426DE">
      <w:pPr>
        <w:pStyle w:val="a7"/>
      </w:pPr>
    </w:p>
    <w:sectPr w:rsidR="00193DC3" w:rsidSect="00C31A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23" w:rsidRDefault="00C65423" w:rsidP="00C457C3">
      <w:pPr>
        <w:spacing w:after="0" w:line="240" w:lineRule="auto"/>
      </w:pPr>
      <w:r>
        <w:separator/>
      </w:r>
    </w:p>
  </w:endnote>
  <w:endnote w:type="continuationSeparator" w:id="0">
    <w:p w:rsidR="00C65423" w:rsidRDefault="00C65423" w:rsidP="00C4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23" w:rsidRDefault="00C65423" w:rsidP="00C457C3">
      <w:pPr>
        <w:spacing w:after="0" w:line="240" w:lineRule="auto"/>
      </w:pPr>
      <w:r>
        <w:separator/>
      </w:r>
    </w:p>
  </w:footnote>
  <w:footnote w:type="continuationSeparator" w:id="0">
    <w:p w:rsidR="00C65423" w:rsidRDefault="00C65423" w:rsidP="00C45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78F3"/>
    <w:multiLevelType w:val="hybridMultilevel"/>
    <w:tmpl w:val="9BBA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6166C"/>
    <w:multiLevelType w:val="hybridMultilevel"/>
    <w:tmpl w:val="BF303B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FF0"/>
    <w:rsid w:val="00007317"/>
    <w:rsid w:val="00033F13"/>
    <w:rsid w:val="0003489B"/>
    <w:rsid w:val="001202E7"/>
    <w:rsid w:val="00193DC3"/>
    <w:rsid w:val="001A6E6F"/>
    <w:rsid w:val="001F19C9"/>
    <w:rsid w:val="00232370"/>
    <w:rsid w:val="002426DE"/>
    <w:rsid w:val="00291AA8"/>
    <w:rsid w:val="002A19F1"/>
    <w:rsid w:val="00463500"/>
    <w:rsid w:val="004A212C"/>
    <w:rsid w:val="004C0A49"/>
    <w:rsid w:val="004E53C9"/>
    <w:rsid w:val="005057B0"/>
    <w:rsid w:val="00562C80"/>
    <w:rsid w:val="005D05E7"/>
    <w:rsid w:val="005D1D35"/>
    <w:rsid w:val="0062482D"/>
    <w:rsid w:val="0065547D"/>
    <w:rsid w:val="006C15B3"/>
    <w:rsid w:val="006D0B4E"/>
    <w:rsid w:val="006E29B2"/>
    <w:rsid w:val="00724692"/>
    <w:rsid w:val="00794298"/>
    <w:rsid w:val="007A7FF0"/>
    <w:rsid w:val="007C4294"/>
    <w:rsid w:val="008709A8"/>
    <w:rsid w:val="0099685B"/>
    <w:rsid w:val="00A24EC7"/>
    <w:rsid w:val="00A37623"/>
    <w:rsid w:val="00A55807"/>
    <w:rsid w:val="00AF681F"/>
    <w:rsid w:val="00B629F2"/>
    <w:rsid w:val="00B6358B"/>
    <w:rsid w:val="00BD0A77"/>
    <w:rsid w:val="00BD4959"/>
    <w:rsid w:val="00BF1E15"/>
    <w:rsid w:val="00C31A50"/>
    <w:rsid w:val="00C457C3"/>
    <w:rsid w:val="00C65423"/>
    <w:rsid w:val="00C75EE7"/>
    <w:rsid w:val="00C8155B"/>
    <w:rsid w:val="00C9536B"/>
    <w:rsid w:val="00CD63A4"/>
    <w:rsid w:val="00D514B2"/>
    <w:rsid w:val="00E10EF0"/>
    <w:rsid w:val="00E64DCE"/>
    <w:rsid w:val="00EB7405"/>
    <w:rsid w:val="00F071A6"/>
    <w:rsid w:val="00F10A98"/>
    <w:rsid w:val="00F27093"/>
    <w:rsid w:val="00F63A09"/>
    <w:rsid w:val="00F94980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57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457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57C3"/>
    <w:rPr>
      <w:vertAlign w:val="superscript"/>
    </w:rPr>
  </w:style>
  <w:style w:type="paragraph" w:styleId="a6">
    <w:name w:val="List Paragraph"/>
    <w:basedOn w:val="a"/>
    <w:uiPriority w:val="34"/>
    <w:qFormat/>
    <w:rsid w:val="00CD63A4"/>
    <w:pPr>
      <w:ind w:left="720"/>
      <w:contextualSpacing/>
    </w:pPr>
  </w:style>
  <w:style w:type="paragraph" w:customStyle="1" w:styleId="a7">
    <w:name w:val="ДЖ"/>
    <w:basedOn w:val="a"/>
    <w:link w:val="a8"/>
    <w:qFormat/>
    <w:rsid w:val="008709A8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ДЖ Знак"/>
    <w:basedOn w:val="a0"/>
    <w:link w:val="a7"/>
    <w:rsid w:val="008709A8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17</cp:revision>
  <dcterms:created xsi:type="dcterms:W3CDTF">2017-06-20T01:13:00Z</dcterms:created>
  <dcterms:modified xsi:type="dcterms:W3CDTF">2017-07-24T10:41:00Z</dcterms:modified>
</cp:coreProperties>
</file>