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03EE" w:rsidRPr="00C9133F" w:rsidRDefault="00DC03EE" w:rsidP="00C9133F">
      <w:pPr>
        <w:pStyle w:val="30"/>
        <w:shd w:val="clear" w:color="auto" w:fill="auto"/>
        <w:spacing w:before="0" w:line="360" w:lineRule="auto"/>
        <w:ind w:firstLine="567"/>
        <w:rPr>
          <w:rFonts w:ascii="Courier New" w:hAnsi="Courier New" w:cs="Courier New"/>
          <w:b/>
          <w:sz w:val="24"/>
          <w:szCs w:val="24"/>
          <w:lang w:val="ru-RU"/>
        </w:rPr>
      </w:pPr>
      <w:r w:rsidRPr="00C9133F">
        <w:rPr>
          <w:rFonts w:ascii="Courier New" w:hAnsi="Courier New" w:cs="Courier New"/>
          <w:b/>
          <w:sz w:val="24"/>
          <w:szCs w:val="24"/>
          <w:lang w:val="ru-RU"/>
        </w:rPr>
        <w:t>Гомеопатия</w:t>
      </w:r>
      <w:r w:rsidR="002B492A">
        <w:rPr>
          <w:rFonts w:ascii="Courier New" w:hAnsi="Courier New" w:cs="Courier New"/>
          <w:b/>
          <w:sz w:val="24"/>
          <w:szCs w:val="24"/>
          <w:lang w:val="ru-RU"/>
        </w:rPr>
        <w:t>: безопасно ли это?</w:t>
      </w:r>
    </w:p>
    <w:p w:rsidR="000D36F0" w:rsidRPr="00AC5BD9" w:rsidRDefault="000D36F0" w:rsidP="00C9133F">
      <w:pPr>
        <w:pStyle w:val="30"/>
        <w:shd w:val="clear" w:color="auto" w:fill="auto"/>
        <w:spacing w:before="0" w:line="360" w:lineRule="auto"/>
        <w:ind w:firstLine="567"/>
        <w:rPr>
          <w:rFonts w:ascii="Courier New" w:hAnsi="Courier New" w:cs="Courier New"/>
          <w:b/>
          <w:sz w:val="24"/>
          <w:szCs w:val="24"/>
          <w:lang w:val="el-GR"/>
        </w:rPr>
      </w:pPr>
      <w:r w:rsidRPr="00C9133F">
        <w:rPr>
          <w:rFonts w:ascii="Courier New" w:hAnsi="Courier New" w:cs="Courier New"/>
          <w:b/>
          <w:sz w:val="24"/>
          <w:szCs w:val="24"/>
          <w:lang w:val="ru-RU"/>
        </w:rPr>
        <w:t>В наше время бытует мнение, что гомеопатия - это лечение с помощью минералов или трав. Чем же является гомеопатия на самом деле и какова ее история?</w:t>
      </w:r>
    </w:p>
    <w:p w:rsidR="00AC5BD9" w:rsidRDefault="000D36F0" w:rsidP="00C9133F">
      <w:pPr>
        <w:pStyle w:val="20"/>
        <w:shd w:val="clear" w:color="auto" w:fill="auto"/>
        <w:spacing w:line="360" w:lineRule="auto"/>
        <w:ind w:firstLine="567"/>
        <w:rPr>
          <w:rFonts w:ascii="Courier New" w:hAnsi="Courier New" w:cs="Courier New"/>
          <w:sz w:val="24"/>
          <w:szCs w:val="24"/>
          <w:lang w:val="ru-RU"/>
        </w:rPr>
      </w:pPr>
      <w:r w:rsidRPr="00C9133F">
        <w:rPr>
          <w:rFonts w:ascii="Courier New" w:hAnsi="Courier New" w:cs="Courier New"/>
          <w:sz w:val="24"/>
          <w:szCs w:val="24"/>
          <w:lang w:val="ru-RU"/>
        </w:rPr>
        <w:t xml:space="preserve">В 1790 г., занимаясь переводом литературы по лекарствоведению, </w:t>
      </w:r>
      <w:r w:rsidR="00AC262F" w:rsidRPr="00C9133F">
        <w:rPr>
          <w:rFonts w:ascii="Courier New" w:hAnsi="Courier New" w:cs="Courier New"/>
          <w:sz w:val="24"/>
          <w:szCs w:val="24"/>
          <w:lang w:val="ru-RU"/>
        </w:rPr>
        <w:t xml:space="preserve">немецкий врач Самуэль Ганеман </w:t>
      </w:r>
      <w:r w:rsidR="00DC03EE" w:rsidRPr="00C9133F">
        <w:rPr>
          <w:rFonts w:ascii="Courier New" w:hAnsi="Courier New" w:cs="Courier New"/>
          <w:sz w:val="24"/>
          <w:szCs w:val="24"/>
          <w:lang w:val="ru-RU"/>
        </w:rPr>
        <w:t>при</w:t>
      </w:r>
      <w:r w:rsidRPr="00C9133F">
        <w:rPr>
          <w:rFonts w:ascii="Courier New" w:hAnsi="Courier New" w:cs="Courier New"/>
          <w:sz w:val="24"/>
          <w:szCs w:val="24"/>
          <w:lang w:val="ru-RU"/>
        </w:rPr>
        <w:t>шел к открытию гомеопатии и сформулировал принцип подобия</w:t>
      </w:r>
      <w:r w:rsidR="00B37CEF" w:rsidRPr="00C9133F">
        <w:rPr>
          <w:rFonts w:ascii="Courier New" w:hAnsi="Courier New" w:cs="Courier New"/>
          <w:sz w:val="24"/>
          <w:szCs w:val="24"/>
          <w:lang w:val="ru-RU" w:bidi="en-US"/>
        </w:rPr>
        <w:t xml:space="preserve">, </w:t>
      </w:r>
      <w:r w:rsidR="00B37CEF" w:rsidRPr="00C9133F">
        <w:rPr>
          <w:rFonts w:ascii="Courier New" w:hAnsi="Courier New" w:cs="Courier New"/>
          <w:sz w:val="24"/>
          <w:szCs w:val="24"/>
          <w:lang w:val="ru-RU"/>
        </w:rPr>
        <w:t xml:space="preserve">то есть </w:t>
      </w:r>
      <w:r w:rsidR="00AC5BD9">
        <w:rPr>
          <w:rFonts w:ascii="Courier New" w:hAnsi="Courier New" w:cs="Courier New"/>
          <w:sz w:val="24"/>
          <w:szCs w:val="24"/>
          <w:lang w:val="ru-RU"/>
        </w:rPr>
        <w:t>«</w:t>
      </w:r>
      <w:r w:rsidR="00B37CEF" w:rsidRPr="00C9133F">
        <w:rPr>
          <w:rFonts w:ascii="Courier New" w:hAnsi="Courier New" w:cs="Courier New"/>
          <w:sz w:val="24"/>
          <w:szCs w:val="24"/>
          <w:lang w:val="ru-RU"/>
        </w:rPr>
        <w:t>подобное лечится подобным</w:t>
      </w:r>
      <w:r w:rsidR="00AC5BD9">
        <w:rPr>
          <w:rFonts w:ascii="Courier New" w:hAnsi="Courier New" w:cs="Courier New"/>
          <w:sz w:val="24"/>
          <w:szCs w:val="24"/>
          <w:lang w:val="ru-RU"/>
        </w:rPr>
        <w:t>»</w:t>
      </w:r>
      <w:r w:rsidR="00AC262F" w:rsidRPr="00C9133F">
        <w:rPr>
          <w:rFonts w:ascii="Courier New" w:hAnsi="Courier New" w:cs="Courier New"/>
          <w:sz w:val="24"/>
          <w:szCs w:val="24"/>
          <w:lang w:val="ru-RU"/>
        </w:rPr>
        <w:t xml:space="preserve">. </w:t>
      </w:r>
      <w:r w:rsidRPr="00C9133F">
        <w:rPr>
          <w:rFonts w:ascii="Courier New" w:hAnsi="Courier New" w:cs="Courier New"/>
          <w:sz w:val="24"/>
          <w:szCs w:val="24"/>
          <w:lang w:val="ru-RU"/>
        </w:rPr>
        <w:t>Его методика была своего рода противовесом злоупотреблениям «геро</w:t>
      </w:r>
      <w:r w:rsidR="00AC262F" w:rsidRPr="00C9133F">
        <w:rPr>
          <w:rFonts w:ascii="Courier New" w:hAnsi="Courier New" w:cs="Courier New"/>
          <w:sz w:val="24"/>
          <w:szCs w:val="24"/>
          <w:lang w:val="ru-RU"/>
        </w:rPr>
        <w:t xml:space="preserve">ической медицины» того времени, пропагандирующей </w:t>
      </w:r>
      <w:r w:rsidRPr="00C9133F">
        <w:rPr>
          <w:rFonts w:ascii="Courier New" w:hAnsi="Courier New" w:cs="Courier New"/>
          <w:sz w:val="24"/>
          <w:szCs w:val="24"/>
          <w:lang w:val="ru-RU"/>
        </w:rPr>
        <w:t>кровопускание, очищение организма</w:t>
      </w:r>
      <w:r w:rsidR="00DC03EE" w:rsidRPr="00C9133F">
        <w:rPr>
          <w:rFonts w:ascii="Courier New" w:hAnsi="Courier New" w:cs="Courier New"/>
          <w:sz w:val="24"/>
          <w:szCs w:val="24"/>
          <w:lang w:val="ru-RU"/>
        </w:rPr>
        <w:t xml:space="preserve"> путем спро</w:t>
      </w:r>
      <w:r w:rsidRPr="00C9133F">
        <w:rPr>
          <w:rFonts w:ascii="Courier New" w:hAnsi="Courier New" w:cs="Courier New"/>
          <w:sz w:val="24"/>
          <w:szCs w:val="24"/>
          <w:lang w:val="ru-RU"/>
        </w:rPr>
        <w:t>воцированной рвотной реакции или назначение больному высокотоксичных химических препаратов.</w:t>
      </w:r>
      <w:r w:rsidR="00AC262F" w:rsidRPr="00C9133F">
        <w:rPr>
          <w:rFonts w:ascii="Courier New" w:hAnsi="Courier New" w:cs="Courier New"/>
          <w:sz w:val="24"/>
          <w:szCs w:val="24"/>
          <w:lang w:val="ru-RU"/>
        </w:rPr>
        <w:t xml:space="preserve"> </w:t>
      </w:r>
    </w:p>
    <w:p w:rsidR="00AC262F" w:rsidRPr="00C9133F" w:rsidRDefault="00AC262F" w:rsidP="00C9133F">
      <w:pPr>
        <w:pStyle w:val="20"/>
        <w:shd w:val="clear" w:color="auto" w:fill="auto"/>
        <w:spacing w:line="360" w:lineRule="auto"/>
        <w:ind w:firstLine="567"/>
        <w:rPr>
          <w:rFonts w:ascii="Courier New" w:hAnsi="Courier New" w:cs="Courier New"/>
          <w:sz w:val="24"/>
          <w:szCs w:val="24"/>
          <w:lang w:val="ru-RU"/>
        </w:rPr>
      </w:pPr>
      <w:r w:rsidRPr="00C9133F">
        <w:rPr>
          <w:rFonts w:ascii="Courier New" w:hAnsi="Courier New" w:cs="Courier New"/>
          <w:sz w:val="24"/>
          <w:szCs w:val="24"/>
          <w:lang w:val="ru-RU"/>
        </w:rPr>
        <w:t>П</w:t>
      </w:r>
      <w:r w:rsidR="000D36F0" w:rsidRPr="00C9133F">
        <w:rPr>
          <w:rFonts w:ascii="Courier New" w:hAnsi="Courier New" w:cs="Courier New"/>
          <w:sz w:val="24"/>
          <w:szCs w:val="24"/>
          <w:lang w:val="ru-RU"/>
        </w:rPr>
        <w:t xml:space="preserve">ринцип подобия </w:t>
      </w:r>
      <w:r w:rsidRPr="00C9133F">
        <w:rPr>
          <w:rFonts w:ascii="Courier New" w:hAnsi="Courier New" w:cs="Courier New"/>
          <w:sz w:val="24"/>
          <w:szCs w:val="24"/>
          <w:lang w:val="ru-RU"/>
        </w:rPr>
        <w:t>состоял в том, что</w:t>
      </w:r>
      <w:r w:rsidR="000D36F0" w:rsidRPr="00C9133F">
        <w:rPr>
          <w:rFonts w:ascii="Courier New" w:hAnsi="Courier New" w:cs="Courier New"/>
          <w:sz w:val="24"/>
          <w:szCs w:val="24"/>
          <w:lang w:val="ru-RU"/>
        </w:rPr>
        <w:t xml:space="preserve"> если человек страдал от рвоты, то методы гомеопатии предписывали ему принять траву или химическое вещество, вызывающее рвоту.</w:t>
      </w:r>
      <w:r w:rsidR="00AC5BD9">
        <w:rPr>
          <w:rFonts w:ascii="Courier New" w:hAnsi="Courier New" w:cs="Courier New"/>
          <w:sz w:val="24"/>
          <w:szCs w:val="24"/>
          <w:lang w:val="ru-RU"/>
        </w:rPr>
        <w:t xml:space="preserve"> </w:t>
      </w:r>
      <w:r w:rsidR="000D36F0" w:rsidRPr="00C9133F">
        <w:rPr>
          <w:rFonts w:ascii="Courier New" w:hAnsi="Courier New" w:cs="Courier New"/>
          <w:sz w:val="24"/>
          <w:szCs w:val="24"/>
          <w:lang w:val="ru-RU"/>
        </w:rPr>
        <w:t xml:space="preserve">Доктор Ганеман пришел к такому выводу, наблюдая за действием хинной коры (неочищенная форма хинина). </w:t>
      </w:r>
      <w:r w:rsidRPr="00C9133F">
        <w:rPr>
          <w:rFonts w:ascii="Courier New" w:hAnsi="Courier New" w:cs="Courier New"/>
          <w:sz w:val="24"/>
          <w:szCs w:val="24"/>
          <w:lang w:val="ru-RU"/>
        </w:rPr>
        <w:t>У здорового человека хинин вызывает лихорадку</w:t>
      </w:r>
      <w:r w:rsidR="000D36F0" w:rsidRPr="00C9133F">
        <w:rPr>
          <w:rFonts w:ascii="Courier New" w:hAnsi="Courier New" w:cs="Courier New"/>
          <w:sz w:val="24"/>
          <w:szCs w:val="24"/>
          <w:lang w:val="ru-RU"/>
        </w:rPr>
        <w:t>, сходн</w:t>
      </w:r>
      <w:r w:rsidRPr="00C9133F">
        <w:rPr>
          <w:rFonts w:ascii="Courier New" w:hAnsi="Courier New" w:cs="Courier New"/>
          <w:sz w:val="24"/>
          <w:szCs w:val="24"/>
          <w:lang w:val="ru-RU"/>
        </w:rPr>
        <w:t>ую</w:t>
      </w:r>
      <w:r w:rsidR="000D36F0" w:rsidRPr="00C9133F">
        <w:rPr>
          <w:rFonts w:ascii="Courier New" w:hAnsi="Courier New" w:cs="Courier New"/>
          <w:sz w:val="24"/>
          <w:szCs w:val="24"/>
          <w:lang w:val="ru-RU"/>
        </w:rPr>
        <w:t xml:space="preserve"> с той, что бывает при малярии. Когда хинную кору давали больному малярией, Ганеман отмечал улучшение состояния пациента. Исходя из этого опыта, он предположил, что данный метод мог бы работать при лечении всех болезней. К сожалению, в то время еще не были изучены свойства хинина, а также</w:t>
      </w:r>
      <w:r w:rsidRPr="00C9133F">
        <w:rPr>
          <w:rFonts w:ascii="Courier New" w:hAnsi="Courier New" w:cs="Courier New"/>
          <w:sz w:val="24"/>
          <w:szCs w:val="24"/>
          <w:lang w:val="ru-RU"/>
        </w:rPr>
        <w:t xml:space="preserve"> этиология и патогенез малярии.</w:t>
      </w:r>
    </w:p>
    <w:p w:rsidR="000D36F0" w:rsidRPr="00C9133F" w:rsidRDefault="000D36F0" w:rsidP="00C9133F">
      <w:pPr>
        <w:pStyle w:val="20"/>
        <w:shd w:val="clear" w:color="auto" w:fill="auto"/>
        <w:spacing w:line="360" w:lineRule="auto"/>
        <w:ind w:firstLine="567"/>
        <w:rPr>
          <w:rFonts w:ascii="Courier New" w:hAnsi="Courier New" w:cs="Courier New"/>
          <w:sz w:val="24"/>
          <w:szCs w:val="24"/>
          <w:lang w:val="ru-RU"/>
        </w:rPr>
      </w:pPr>
      <w:r w:rsidRPr="00C9133F">
        <w:rPr>
          <w:rFonts w:ascii="Courier New" w:hAnsi="Courier New" w:cs="Courier New"/>
          <w:sz w:val="24"/>
          <w:szCs w:val="24"/>
          <w:lang w:val="ru-RU"/>
        </w:rPr>
        <w:t xml:space="preserve">Ошибочное рассуждение, основанное на непроверенной информации и мистических умонастроениях, привело доктора Ганемана к представлениям о том, будто заболевания </w:t>
      </w:r>
      <w:r w:rsidR="006C5CFE" w:rsidRPr="00C9133F">
        <w:rPr>
          <w:rFonts w:ascii="Courier New" w:hAnsi="Courier New" w:cs="Courier New"/>
          <w:sz w:val="24"/>
          <w:szCs w:val="24"/>
          <w:lang w:val="ru-RU"/>
        </w:rPr>
        <w:t>вызываются не</w:t>
      </w:r>
      <w:r w:rsidR="00AC262F" w:rsidRPr="00C9133F">
        <w:rPr>
          <w:rFonts w:ascii="Courier New" w:hAnsi="Courier New" w:cs="Courier New"/>
          <w:sz w:val="24"/>
          <w:szCs w:val="24"/>
          <w:lang w:val="ru-RU"/>
        </w:rPr>
        <w:t xml:space="preserve"> </w:t>
      </w:r>
      <w:r w:rsidRPr="00C9133F">
        <w:rPr>
          <w:rFonts w:ascii="Courier New" w:hAnsi="Courier New" w:cs="Courier New"/>
          <w:sz w:val="24"/>
          <w:szCs w:val="24"/>
          <w:lang w:val="ru-RU"/>
        </w:rPr>
        <w:t>физически</w:t>
      </w:r>
      <w:r w:rsidR="006C5CFE" w:rsidRPr="00C9133F">
        <w:rPr>
          <w:rFonts w:ascii="Courier New" w:hAnsi="Courier New" w:cs="Courier New"/>
          <w:sz w:val="24"/>
          <w:szCs w:val="24"/>
          <w:lang w:val="ru-RU"/>
        </w:rPr>
        <w:t>ми</w:t>
      </w:r>
      <w:r w:rsidRPr="00C9133F">
        <w:rPr>
          <w:rFonts w:ascii="Courier New" w:hAnsi="Courier New" w:cs="Courier New"/>
          <w:sz w:val="24"/>
          <w:szCs w:val="24"/>
          <w:lang w:val="ru-RU"/>
        </w:rPr>
        <w:t xml:space="preserve"> причин</w:t>
      </w:r>
      <w:r w:rsidR="006C5CFE" w:rsidRPr="00C9133F">
        <w:rPr>
          <w:rFonts w:ascii="Courier New" w:hAnsi="Courier New" w:cs="Courier New"/>
          <w:sz w:val="24"/>
          <w:szCs w:val="24"/>
          <w:lang w:val="ru-RU"/>
        </w:rPr>
        <w:t>ами</w:t>
      </w:r>
      <w:r w:rsidRPr="00C9133F">
        <w:rPr>
          <w:rFonts w:ascii="Courier New" w:hAnsi="Courier New" w:cs="Courier New"/>
          <w:sz w:val="24"/>
          <w:szCs w:val="24"/>
          <w:lang w:val="ru-RU"/>
        </w:rPr>
        <w:t>, а</w:t>
      </w:r>
      <w:r w:rsidR="00AC262F" w:rsidRPr="00C9133F">
        <w:rPr>
          <w:rFonts w:ascii="Courier New" w:hAnsi="Courier New" w:cs="Courier New"/>
          <w:sz w:val="24"/>
          <w:szCs w:val="24"/>
          <w:lang w:val="ru-RU"/>
        </w:rPr>
        <w:t xml:space="preserve"> </w:t>
      </w:r>
      <w:r w:rsidRPr="00C9133F">
        <w:rPr>
          <w:rFonts w:ascii="Courier New" w:hAnsi="Courier New" w:cs="Courier New"/>
          <w:sz w:val="24"/>
          <w:szCs w:val="24"/>
          <w:lang w:val="ru-RU"/>
        </w:rPr>
        <w:t>«дух</w:t>
      </w:r>
      <w:r w:rsidR="006C5CFE" w:rsidRPr="00C9133F">
        <w:rPr>
          <w:rFonts w:ascii="Courier New" w:hAnsi="Courier New" w:cs="Courier New"/>
          <w:sz w:val="24"/>
          <w:szCs w:val="24"/>
          <w:lang w:val="ru-RU"/>
        </w:rPr>
        <w:t>ами</w:t>
      </w:r>
      <w:r w:rsidRPr="00C9133F">
        <w:rPr>
          <w:rFonts w:ascii="Courier New" w:hAnsi="Courier New" w:cs="Courier New"/>
          <w:sz w:val="24"/>
          <w:szCs w:val="24"/>
          <w:lang w:val="ru-RU"/>
        </w:rPr>
        <w:t>». «Естественные болезни вообще не следует рассматривать как нечто вредное, расположенное где-то внутри или снаружи человека, а надо считать их результатом действия враждебного духоподобного агента, который беспокоит организм, терзая его, подобно злому духу, и тем самым принуждает производить определенное нездоровье и расстройства в его о</w:t>
      </w:r>
      <w:r w:rsidR="00AC262F" w:rsidRPr="00C9133F">
        <w:rPr>
          <w:rFonts w:ascii="Courier New" w:hAnsi="Courier New" w:cs="Courier New"/>
          <w:sz w:val="24"/>
          <w:szCs w:val="24"/>
          <w:lang w:val="ru-RU"/>
        </w:rPr>
        <w:t>бычной системе», – писал он</w:t>
      </w:r>
      <w:r w:rsidRPr="00C9133F">
        <w:rPr>
          <w:rFonts w:ascii="Courier New" w:hAnsi="Courier New" w:cs="Courier New"/>
          <w:sz w:val="24"/>
          <w:szCs w:val="24"/>
          <w:lang w:val="ru-RU"/>
        </w:rPr>
        <w:t>.</w:t>
      </w:r>
    </w:p>
    <w:p w:rsidR="007D3318" w:rsidRPr="002B492A" w:rsidRDefault="002B492A" w:rsidP="00C9133F">
      <w:pPr>
        <w:pStyle w:val="20"/>
        <w:shd w:val="clear" w:color="auto" w:fill="auto"/>
        <w:spacing w:line="360" w:lineRule="auto"/>
        <w:ind w:firstLine="567"/>
        <w:rPr>
          <w:rFonts w:ascii="Courier New" w:hAnsi="Courier New" w:cs="Courier New"/>
          <w:b/>
          <w:sz w:val="24"/>
          <w:szCs w:val="24"/>
          <w:lang w:val="ru-RU"/>
        </w:rPr>
      </w:pPr>
      <w:r>
        <w:rPr>
          <w:rFonts w:ascii="Courier New" w:hAnsi="Courier New" w:cs="Courier New"/>
          <w:b/>
          <w:sz w:val="24"/>
          <w:szCs w:val="24"/>
          <w:lang w:val="ru-RU"/>
        </w:rPr>
        <w:t>«Малая доза»</w:t>
      </w:r>
    </w:p>
    <w:p w:rsidR="000D36F0" w:rsidRPr="00C9133F" w:rsidRDefault="002B492A" w:rsidP="00C9133F">
      <w:pPr>
        <w:pStyle w:val="20"/>
        <w:shd w:val="clear" w:color="auto" w:fill="auto"/>
        <w:spacing w:line="360" w:lineRule="auto"/>
        <w:ind w:firstLine="567"/>
        <w:rPr>
          <w:rFonts w:ascii="Courier New" w:hAnsi="Courier New" w:cs="Courier New"/>
          <w:sz w:val="24"/>
          <w:szCs w:val="24"/>
          <w:lang w:val="ru-RU"/>
        </w:rPr>
      </w:pPr>
      <w:r>
        <w:rPr>
          <w:rFonts w:ascii="Courier New" w:hAnsi="Courier New" w:cs="Courier New"/>
          <w:sz w:val="24"/>
          <w:szCs w:val="24"/>
          <w:lang w:val="ru-RU"/>
        </w:rPr>
        <w:t>Еще один</w:t>
      </w:r>
      <w:r w:rsidR="00AC262F" w:rsidRPr="00C9133F">
        <w:rPr>
          <w:rFonts w:ascii="Courier New" w:hAnsi="Courier New" w:cs="Courier New"/>
          <w:sz w:val="24"/>
          <w:szCs w:val="24"/>
          <w:lang w:val="ru-RU"/>
        </w:rPr>
        <w:t xml:space="preserve"> принцип гомеопатии касается понятия «малая доза»</w:t>
      </w:r>
      <w:r w:rsidR="000D36F0" w:rsidRPr="00C9133F">
        <w:rPr>
          <w:rFonts w:ascii="Courier New" w:hAnsi="Courier New" w:cs="Courier New"/>
          <w:sz w:val="24"/>
          <w:szCs w:val="24"/>
          <w:lang w:val="ru-RU"/>
        </w:rPr>
        <w:t>: эффективность дозы лекарства обратно пропорциональна количеству активного ин</w:t>
      </w:r>
      <w:r w:rsidR="00E66C88" w:rsidRPr="00C9133F">
        <w:rPr>
          <w:rFonts w:ascii="Courier New" w:hAnsi="Courier New" w:cs="Courier New"/>
          <w:sz w:val="24"/>
          <w:szCs w:val="24"/>
          <w:lang w:val="ru-RU"/>
        </w:rPr>
        <w:t>гредиента. То же самое мож</w:t>
      </w:r>
      <w:r w:rsidR="000D36F0" w:rsidRPr="00C9133F">
        <w:rPr>
          <w:rFonts w:ascii="Courier New" w:hAnsi="Courier New" w:cs="Courier New"/>
          <w:sz w:val="24"/>
          <w:szCs w:val="24"/>
          <w:lang w:val="ru-RU"/>
        </w:rPr>
        <w:t xml:space="preserve">но выразить другими словами: </w:t>
      </w:r>
      <w:r w:rsidR="000D36F0" w:rsidRPr="00C9133F">
        <w:rPr>
          <w:rFonts w:ascii="Courier New" w:hAnsi="Courier New" w:cs="Courier New"/>
          <w:sz w:val="24"/>
          <w:szCs w:val="24"/>
          <w:lang w:val="ru-RU"/>
        </w:rPr>
        <w:lastRenderedPageBreak/>
        <w:t xml:space="preserve">например, чем меньше соли мы используем в пищу, тем более соленой она становится. </w:t>
      </w:r>
      <w:r w:rsidR="00A4653C" w:rsidRPr="00C9133F">
        <w:rPr>
          <w:rFonts w:ascii="Courier New" w:hAnsi="Courier New" w:cs="Courier New"/>
          <w:sz w:val="24"/>
          <w:szCs w:val="24"/>
          <w:lang w:val="ru-RU"/>
        </w:rPr>
        <w:t>Но на самом деле это</w:t>
      </w:r>
      <w:r w:rsidR="000D36F0" w:rsidRPr="00C9133F">
        <w:rPr>
          <w:rFonts w:ascii="Courier New" w:hAnsi="Courier New" w:cs="Courier New"/>
          <w:sz w:val="24"/>
          <w:szCs w:val="24"/>
          <w:lang w:val="ru-RU"/>
        </w:rPr>
        <w:t xml:space="preserve"> противоречит природе вещей. </w:t>
      </w:r>
      <w:r w:rsidR="00AC5BD9">
        <w:rPr>
          <w:rFonts w:ascii="Courier New" w:hAnsi="Courier New" w:cs="Courier New"/>
          <w:sz w:val="24"/>
          <w:szCs w:val="24"/>
          <w:lang w:val="ru-RU"/>
        </w:rPr>
        <w:t xml:space="preserve">Однако </w:t>
      </w:r>
      <w:r w:rsidR="000D36F0" w:rsidRPr="00C9133F">
        <w:rPr>
          <w:rFonts w:ascii="Courier New" w:hAnsi="Courier New" w:cs="Courier New"/>
          <w:sz w:val="24"/>
          <w:szCs w:val="24"/>
          <w:lang w:val="ru-RU"/>
        </w:rPr>
        <w:t>Доктор Ганеман объясняет данный принцип действием так называемых разведений.</w:t>
      </w:r>
    </w:p>
    <w:p w:rsidR="00F74B18" w:rsidRPr="00C9133F" w:rsidRDefault="000D36F0" w:rsidP="00C9133F">
      <w:pPr>
        <w:spacing w:after="0" w:line="360" w:lineRule="auto"/>
        <w:ind w:firstLine="567"/>
        <w:jc w:val="both"/>
        <w:rPr>
          <w:rFonts w:ascii="Courier New" w:hAnsi="Courier New" w:cs="Courier New"/>
          <w:sz w:val="24"/>
          <w:szCs w:val="24"/>
          <w:lang w:val="ru-RU"/>
        </w:rPr>
      </w:pPr>
      <w:r w:rsidRPr="00C9133F">
        <w:rPr>
          <w:rFonts w:ascii="Courier New" w:hAnsi="Courier New" w:cs="Courier New"/>
          <w:sz w:val="24"/>
          <w:szCs w:val="24"/>
          <w:lang w:val="ru-RU"/>
        </w:rPr>
        <w:t>Разведение - это процедура, в которой агент особым образом смешивается, что вызывает перенос «энергии» в раствор. Этому принципу и сегодня следуют гомеопатические лаборатории в Европе и Америке. Из крепкой или цельной микстуры (</w:t>
      </w:r>
      <w:r w:rsidR="00A4653C" w:rsidRPr="00C9133F">
        <w:rPr>
          <w:rFonts w:ascii="Courier New" w:hAnsi="Courier New" w:cs="Courier New"/>
          <w:sz w:val="24"/>
          <w:szCs w:val="24"/>
          <w:lang w:val="ru-RU"/>
        </w:rPr>
        <w:t>материнской настойки</w:t>
      </w:r>
      <w:r w:rsidRPr="00C9133F">
        <w:rPr>
          <w:rFonts w:ascii="Courier New" w:hAnsi="Courier New" w:cs="Courier New"/>
          <w:sz w:val="24"/>
          <w:szCs w:val="24"/>
          <w:lang w:val="ru-RU"/>
        </w:rPr>
        <w:t xml:space="preserve">) приготавливают все последующие разведения, исключая первое, которое дается в различных пропорциях. Для приготовления второго разведения одну часть первого разведения смешивают с 9 частями алкоголя; для приготовления третьего </w:t>
      </w:r>
      <w:r w:rsidR="00AC5BD9">
        <w:rPr>
          <w:rFonts w:ascii="Courier New" w:hAnsi="Courier New" w:cs="Courier New"/>
          <w:sz w:val="24"/>
          <w:szCs w:val="24"/>
          <w:lang w:val="ru-RU"/>
        </w:rPr>
        <w:t>–</w:t>
      </w:r>
      <w:r w:rsidRPr="00C9133F">
        <w:rPr>
          <w:rFonts w:ascii="Courier New" w:hAnsi="Courier New" w:cs="Courier New"/>
          <w:sz w:val="24"/>
          <w:szCs w:val="24"/>
          <w:lang w:val="ru-RU"/>
        </w:rPr>
        <w:t xml:space="preserve"> берут одну часть второго и снова смешивают с 9 частями алкоголя и т. д. до шестого. По мере разведения раствора его потенциальная сила якобы возрастает в сотни тысяч раз.</w:t>
      </w:r>
    </w:p>
    <w:p w:rsidR="000D36F0" w:rsidRPr="00C9133F" w:rsidRDefault="00A4653C" w:rsidP="00C9133F">
      <w:pPr>
        <w:pStyle w:val="20"/>
        <w:shd w:val="clear" w:color="auto" w:fill="auto"/>
        <w:spacing w:line="360" w:lineRule="auto"/>
        <w:ind w:firstLine="567"/>
        <w:rPr>
          <w:rFonts w:ascii="Courier New" w:hAnsi="Courier New" w:cs="Courier New"/>
          <w:sz w:val="24"/>
          <w:szCs w:val="24"/>
          <w:lang w:val="ru-RU"/>
        </w:rPr>
      </w:pPr>
      <w:r w:rsidRPr="00C9133F">
        <w:rPr>
          <w:rFonts w:ascii="Courier New" w:hAnsi="Courier New" w:cs="Courier New"/>
          <w:sz w:val="24"/>
          <w:szCs w:val="24"/>
          <w:lang w:val="ru-RU"/>
        </w:rPr>
        <w:t>Приверженцы гомеопатии считали: о</w:t>
      </w:r>
      <w:r w:rsidR="000D36F0" w:rsidRPr="00C9133F">
        <w:rPr>
          <w:rFonts w:ascii="Courier New" w:hAnsi="Courier New" w:cs="Courier New"/>
          <w:sz w:val="24"/>
          <w:szCs w:val="24"/>
          <w:lang w:val="ru-RU"/>
        </w:rPr>
        <w:t xml:space="preserve">дна молекула широко используемой в лечении морской или даже обычной соли, которая весит </w:t>
      </w:r>
      <w:r w:rsidRPr="00C9133F">
        <w:rPr>
          <w:rFonts w:ascii="Courier New" w:hAnsi="Courier New" w:cs="Courier New"/>
          <w:sz w:val="24"/>
          <w:szCs w:val="24"/>
          <w:lang w:val="ru-RU"/>
        </w:rPr>
        <w:t>10</w:t>
      </w:r>
      <w:r w:rsidRPr="00C9133F">
        <w:rPr>
          <w:rFonts w:ascii="Courier New" w:hAnsi="Courier New" w:cs="Courier New"/>
          <w:sz w:val="24"/>
          <w:szCs w:val="24"/>
          <w:vertAlign w:val="superscript"/>
          <w:lang w:val="ru-RU"/>
        </w:rPr>
        <w:t>-24</w:t>
      </w:r>
      <w:r w:rsidR="000D36F0" w:rsidRPr="00C9133F">
        <w:rPr>
          <w:rFonts w:ascii="Courier New" w:hAnsi="Courier New" w:cs="Courier New"/>
          <w:sz w:val="24"/>
          <w:szCs w:val="24"/>
          <w:lang w:val="ru-RU"/>
        </w:rPr>
        <w:t xml:space="preserve"> </w:t>
      </w:r>
      <w:r w:rsidRPr="00C9133F">
        <w:rPr>
          <w:rFonts w:ascii="Courier New" w:hAnsi="Courier New" w:cs="Courier New"/>
          <w:sz w:val="24"/>
          <w:szCs w:val="24"/>
          <w:lang w:val="ru-RU"/>
        </w:rPr>
        <w:t>мг</w:t>
      </w:r>
      <w:r w:rsidR="000D36F0" w:rsidRPr="00C9133F">
        <w:rPr>
          <w:rFonts w:ascii="Courier New" w:hAnsi="Courier New" w:cs="Courier New"/>
          <w:sz w:val="24"/>
          <w:szCs w:val="24"/>
          <w:lang w:val="ru-RU"/>
        </w:rPr>
        <w:t xml:space="preserve">, будучи растворена, получает силу </w:t>
      </w:r>
      <w:r w:rsidRPr="00C9133F">
        <w:rPr>
          <w:rFonts w:ascii="Courier New" w:hAnsi="Courier New" w:cs="Courier New"/>
          <w:sz w:val="24"/>
          <w:szCs w:val="24"/>
          <w:lang w:val="ru-RU"/>
        </w:rPr>
        <w:t>30</w:t>
      </w:r>
      <w:r w:rsidR="000D36F0" w:rsidRPr="00C9133F">
        <w:rPr>
          <w:rFonts w:ascii="Courier New" w:hAnsi="Courier New" w:cs="Courier New"/>
          <w:sz w:val="24"/>
          <w:szCs w:val="24"/>
          <w:lang w:val="ru-RU"/>
        </w:rPr>
        <w:t xml:space="preserve"> молекул изначальной соли. </w:t>
      </w:r>
      <w:r w:rsidRPr="00C9133F">
        <w:rPr>
          <w:rFonts w:ascii="Courier New" w:hAnsi="Courier New" w:cs="Courier New"/>
          <w:sz w:val="24"/>
          <w:szCs w:val="24"/>
          <w:lang w:val="ru-RU"/>
        </w:rPr>
        <w:t xml:space="preserve">То есть </w:t>
      </w:r>
      <w:r w:rsidR="000D36F0" w:rsidRPr="00C9133F">
        <w:rPr>
          <w:rFonts w:ascii="Courier New" w:hAnsi="Courier New" w:cs="Courier New"/>
          <w:sz w:val="24"/>
          <w:szCs w:val="24"/>
          <w:lang w:val="ru-RU"/>
        </w:rPr>
        <w:t xml:space="preserve">действие лекарства зависит не от содержания определенного вещества, а от отсутствия последнего. </w:t>
      </w:r>
      <w:r w:rsidRPr="00C9133F">
        <w:rPr>
          <w:rFonts w:ascii="Courier New" w:hAnsi="Courier New" w:cs="Courier New"/>
          <w:sz w:val="24"/>
          <w:szCs w:val="24"/>
          <w:lang w:val="ru-RU"/>
        </w:rPr>
        <w:t>А б</w:t>
      </w:r>
      <w:r w:rsidR="000D36F0" w:rsidRPr="00C9133F">
        <w:rPr>
          <w:rFonts w:ascii="Courier New" w:hAnsi="Courier New" w:cs="Courier New"/>
          <w:sz w:val="24"/>
          <w:szCs w:val="24"/>
          <w:lang w:val="ru-RU"/>
        </w:rPr>
        <w:t>ольшее удаление лекарственного вещества из раствора при</w:t>
      </w:r>
      <w:r w:rsidRPr="00C9133F">
        <w:rPr>
          <w:rFonts w:ascii="Courier New" w:hAnsi="Courier New" w:cs="Courier New"/>
          <w:sz w:val="24"/>
          <w:szCs w:val="24"/>
          <w:lang w:val="ru-RU"/>
        </w:rPr>
        <w:t>дает лекарству все большую силу</w:t>
      </w:r>
      <w:r w:rsidR="000D36F0" w:rsidRPr="00C9133F">
        <w:rPr>
          <w:rFonts w:ascii="Courier New" w:hAnsi="Courier New" w:cs="Courier New"/>
          <w:sz w:val="24"/>
          <w:szCs w:val="24"/>
          <w:lang w:val="ru-RU"/>
        </w:rPr>
        <w:t>.</w:t>
      </w:r>
    </w:p>
    <w:p w:rsidR="007D3318" w:rsidRDefault="00A4653C" w:rsidP="00C9133F">
      <w:pPr>
        <w:pStyle w:val="20"/>
        <w:shd w:val="clear" w:color="auto" w:fill="auto"/>
        <w:spacing w:line="360" w:lineRule="auto"/>
        <w:ind w:firstLine="567"/>
        <w:rPr>
          <w:rFonts w:ascii="Courier New" w:hAnsi="Courier New" w:cs="Courier New"/>
          <w:sz w:val="24"/>
          <w:szCs w:val="24"/>
          <w:lang w:val="ru-RU"/>
        </w:rPr>
      </w:pPr>
      <w:r w:rsidRPr="00C9133F">
        <w:rPr>
          <w:rFonts w:ascii="Courier New" w:hAnsi="Courier New" w:cs="Courier New"/>
          <w:sz w:val="24"/>
          <w:szCs w:val="24"/>
          <w:lang w:val="ru-RU"/>
        </w:rPr>
        <w:t>Как это понимать? Ведь</w:t>
      </w:r>
      <w:r w:rsidR="000D36F0" w:rsidRPr="00C9133F">
        <w:rPr>
          <w:rFonts w:ascii="Courier New" w:hAnsi="Courier New" w:cs="Courier New"/>
          <w:sz w:val="24"/>
          <w:szCs w:val="24"/>
          <w:lang w:val="ru-RU"/>
        </w:rPr>
        <w:t xml:space="preserve"> простая столовая соль, являясь растворимым веществом, может быть растворена так, что в растворе не остается ни одной ее молекулы! А если раствор становится водой, что же тогда </w:t>
      </w:r>
      <w:r w:rsidRPr="00C9133F">
        <w:rPr>
          <w:rFonts w:ascii="Courier New" w:hAnsi="Courier New" w:cs="Courier New"/>
          <w:sz w:val="24"/>
          <w:szCs w:val="24"/>
          <w:lang w:val="ru-RU"/>
        </w:rPr>
        <w:t>лечит</w:t>
      </w:r>
      <w:r w:rsidR="000D36F0" w:rsidRPr="00C9133F">
        <w:rPr>
          <w:rFonts w:ascii="Courier New" w:hAnsi="Courier New" w:cs="Courier New"/>
          <w:sz w:val="24"/>
          <w:szCs w:val="24"/>
          <w:lang w:val="ru-RU"/>
        </w:rPr>
        <w:t xml:space="preserve">? Откуда берется в таком случае исцеляющая сила? Эти вопросы всерьез озадачили нескольких христианских авторов, попытавшихся найти ответы на них в высказываниях самих гомеопатов. </w:t>
      </w:r>
    </w:p>
    <w:p w:rsidR="007D3318" w:rsidRPr="007D3318" w:rsidRDefault="007D3318" w:rsidP="00C9133F">
      <w:pPr>
        <w:pStyle w:val="20"/>
        <w:shd w:val="clear" w:color="auto" w:fill="auto"/>
        <w:spacing w:line="360" w:lineRule="auto"/>
        <w:ind w:firstLine="567"/>
        <w:rPr>
          <w:rFonts w:ascii="Courier New" w:hAnsi="Courier New" w:cs="Courier New"/>
          <w:b/>
          <w:sz w:val="24"/>
          <w:szCs w:val="24"/>
          <w:lang w:val="ru-RU"/>
        </w:rPr>
      </w:pPr>
      <w:r w:rsidRPr="007D3318">
        <w:rPr>
          <w:rFonts w:ascii="Courier New" w:hAnsi="Courier New" w:cs="Courier New"/>
          <w:b/>
          <w:sz w:val="24"/>
          <w:szCs w:val="24"/>
          <w:lang w:val="ru-RU"/>
        </w:rPr>
        <w:t>Исцеляющая сила</w:t>
      </w:r>
    </w:p>
    <w:p w:rsidR="000D36F0" w:rsidRPr="00C9133F" w:rsidRDefault="000D36F0" w:rsidP="007D3318">
      <w:pPr>
        <w:pStyle w:val="20"/>
        <w:shd w:val="clear" w:color="auto" w:fill="auto"/>
        <w:spacing w:line="360" w:lineRule="auto"/>
        <w:ind w:firstLine="567"/>
        <w:rPr>
          <w:rFonts w:ascii="Courier New" w:hAnsi="Courier New" w:cs="Courier New"/>
          <w:sz w:val="24"/>
          <w:szCs w:val="24"/>
          <w:lang w:val="ru-RU"/>
        </w:rPr>
      </w:pPr>
      <w:r w:rsidRPr="00C9133F">
        <w:rPr>
          <w:rFonts w:ascii="Courier New" w:hAnsi="Courier New" w:cs="Courier New"/>
          <w:sz w:val="24"/>
          <w:szCs w:val="24"/>
          <w:lang w:val="ru-RU"/>
        </w:rPr>
        <w:t>Идея «жизненной силы» доминирует в гомеопатии, как и в учении о целостном здоровье - холистическом учении.</w:t>
      </w:r>
      <w:r w:rsidR="007D3318">
        <w:rPr>
          <w:rFonts w:ascii="Courier New" w:hAnsi="Courier New" w:cs="Courier New"/>
          <w:sz w:val="24"/>
          <w:szCs w:val="24"/>
          <w:lang w:val="ru-RU"/>
        </w:rPr>
        <w:t xml:space="preserve"> </w:t>
      </w:r>
      <w:r w:rsidRPr="00C9133F">
        <w:rPr>
          <w:rFonts w:ascii="Courier New" w:hAnsi="Courier New" w:cs="Courier New"/>
          <w:sz w:val="24"/>
          <w:szCs w:val="24"/>
          <w:lang w:val="ru-RU"/>
        </w:rPr>
        <w:t>Доктор Грей, пытаясь обозначить жизненную исцеляющую силу, приписывает этой силе почти Божественную власть, замечая, естественно, что она стимулируется гомеопатией. Мишо утверждает: «Мы, гомеопаты, пытаемся лечить качественно, поэтому делаем больший акцент на индивидуальных различиях. Вот почему нас интересует астрология и акупунктура».</w:t>
      </w:r>
    </w:p>
    <w:p w:rsidR="000D36F0" w:rsidRPr="00C9133F" w:rsidRDefault="000D36F0" w:rsidP="00C9133F">
      <w:pPr>
        <w:pStyle w:val="20"/>
        <w:shd w:val="clear" w:color="auto" w:fill="auto"/>
        <w:spacing w:line="360" w:lineRule="auto"/>
        <w:ind w:firstLine="567"/>
        <w:rPr>
          <w:rFonts w:ascii="Courier New" w:hAnsi="Courier New" w:cs="Courier New"/>
          <w:sz w:val="24"/>
          <w:szCs w:val="24"/>
          <w:lang w:val="ru-RU"/>
        </w:rPr>
      </w:pPr>
      <w:r w:rsidRPr="00C9133F">
        <w:rPr>
          <w:rFonts w:ascii="Courier New" w:hAnsi="Courier New" w:cs="Courier New"/>
          <w:sz w:val="24"/>
          <w:szCs w:val="24"/>
          <w:lang w:val="ru-RU"/>
        </w:rPr>
        <w:t xml:space="preserve">Считается, что лекарство, приготовленное таким образом, </w:t>
      </w:r>
      <w:r w:rsidRPr="00C9133F">
        <w:rPr>
          <w:rFonts w:ascii="Courier New" w:hAnsi="Courier New" w:cs="Courier New"/>
          <w:sz w:val="24"/>
          <w:szCs w:val="24"/>
          <w:lang w:val="ru-RU"/>
        </w:rPr>
        <w:lastRenderedPageBreak/>
        <w:t>«динамизируется», т. е. приобретает силу. Эту методику приготовления лекарств Ганеман называл также потенцированием, а разведения - потенциями. Таким образом, очевидно, что основанием для появления этого метода послужила теория, которая не подтверждалась с точки зрения анатомии и физиологии, а больше основывалась на духовных и религиозных воззрениях ее автора.</w:t>
      </w:r>
    </w:p>
    <w:p w:rsidR="000D36F0" w:rsidRPr="00C9133F" w:rsidRDefault="000D36F0" w:rsidP="00C9133F">
      <w:pPr>
        <w:pStyle w:val="20"/>
        <w:shd w:val="clear" w:color="auto" w:fill="auto"/>
        <w:spacing w:line="360" w:lineRule="auto"/>
        <w:ind w:firstLine="567"/>
        <w:rPr>
          <w:rFonts w:ascii="Courier New" w:hAnsi="Courier New" w:cs="Courier New"/>
          <w:sz w:val="24"/>
          <w:szCs w:val="24"/>
          <w:lang w:val="ru-RU"/>
        </w:rPr>
      </w:pPr>
      <w:r w:rsidRPr="00C9133F">
        <w:rPr>
          <w:rFonts w:ascii="Courier New" w:hAnsi="Courier New" w:cs="Courier New"/>
          <w:sz w:val="24"/>
          <w:szCs w:val="24"/>
          <w:lang w:val="ru-RU"/>
        </w:rPr>
        <w:t>Гомеопатия, столь широко практикуемая сегодня, часто не считается с тем, что прежде всег</w:t>
      </w:r>
      <w:r w:rsidR="00A4653C" w:rsidRPr="00C9133F">
        <w:rPr>
          <w:rFonts w:ascii="Courier New" w:hAnsi="Courier New" w:cs="Courier New"/>
          <w:sz w:val="24"/>
          <w:szCs w:val="24"/>
          <w:lang w:val="ru-RU"/>
        </w:rPr>
        <w:t xml:space="preserve">о нужно найти источник болезни, предпринимать </w:t>
      </w:r>
      <w:r w:rsidRPr="00C9133F">
        <w:rPr>
          <w:rFonts w:ascii="Courier New" w:hAnsi="Courier New" w:cs="Courier New"/>
          <w:sz w:val="24"/>
          <w:szCs w:val="24"/>
          <w:lang w:val="ru-RU"/>
        </w:rPr>
        <w:t>профилактически</w:t>
      </w:r>
      <w:r w:rsidR="00A4653C" w:rsidRPr="00C9133F">
        <w:rPr>
          <w:rFonts w:ascii="Courier New" w:hAnsi="Courier New" w:cs="Courier New"/>
          <w:sz w:val="24"/>
          <w:szCs w:val="24"/>
          <w:lang w:val="ru-RU"/>
        </w:rPr>
        <w:t>е</w:t>
      </w:r>
      <w:r w:rsidRPr="00C9133F">
        <w:rPr>
          <w:rFonts w:ascii="Courier New" w:hAnsi="Courier New" w:cs="Courier New"/>
          <w:sz w:val="24"/>
          <w:szCs w:val="24"/>
          <w:lang w:val="ru-RU"/>
        </w:rPr>
        <w:t xml:space="preserve"> мер</w:t>
      </w:r>
      <w:r w:rsidR="00A4653C" w:rsidRPr="00C9133F">
        <w:rPr>
          <w:rFonts w:ascii="Courier New" w:hAnsi="Courier New" w:cs="Courier New"/>
          <w:sz w:val="24"/>
          <w:szCs w:val="24"/>
          <w:lang w:val="ru-RU"/>
        </w:rPr>
        <w:t>ы</w:t>
      </w:r>
      <w:r w:rsidRPr="00C9133F">
        <w:rPr>
          <w:rFonts w:ascii="Courier New" w:hAnsi="Courier New" w:cs="Courier New"/>
          <w:sz w:val="24"/>
          <w:szCs w:val="24"/>
          <w:lang w:val="ru-RU"/>
        </w:rPr>
        <w:t>, вести здоровый образ жизни. Упущения в этих вопросах присущи не только гомеопатии</w:t>
      </w:r>
      <w:r w:rsidR="00AC5BD9">
        <w:rPr>
          <w:rFonts w:ascii="Courier New" w:hAnsi="Courier New" w:cs="Courier New"/>
          <w:sz w:val="24"/>
          <w:szCs w:val="24"/>
          <w:lang w:val="ru-RU"/>
        </w:rPr>
        <w:t>;</w:t>
      </w:r>
      <w:r w:rsidRPr="00C9133F">
        <w:rPr>
          <w:rFonts w:ascii="Courier New" w:hAnsi="Courier New" w:cs="Courier New"/>
          <w:sz w:val="24"/>
          <w:szCs w:val="24"/>
          <w:lang w:val="ru-RU"/>
        </w:rPr>
        <w:t xml:space="preserve"> современная традиционная медицина зачастую поступает так же. Врач, с легкостью выписав рецепт, не всегда говорит о том, что пациент должен изменить образ жизни. </w:t>
      </w:r>
    </w:p>
    <w:p w:rsidR="00C9133F" w:rsidRPr="00C9133F" w:rsidRDefault="000D36F0" w:rsidP="00C9133F">
      <w:pPr>
        <w:pStyle w:val="20"/>
        <w:shd w:val="clear" w:color="auto" w:fill="auto"/>
        <w:spacing w:line="360" w:lineRule="auto"/>
        <w:ind w:firstLine="567"/>
        <w:rPr>
          <w:rFonts w:ascii="Courier New" w:hAnsi="Courier New" w:cs="Courier New"/>
          <w:sz w:val="24"/>
          <w:szCs w:val="24"/>
          <w:lang w:val="ru-RU"/>
        </w:rPr>
      </w:pPr>
      <w:r w:rsidRPr="00C9133F">
        <w:rPr>
          <w:rFonts w:ascii="Courier New" w:hAnsi="Courier New" w:cs="Courier New"/>
          <w:sz w:val="24"/>
          <w:szCs w:val="24"/>
          <w:lang w:val="ru-RU"/>
        </w:rPr>
        <w:t>С помощью гомеопатии сегодня лечат все заболевания, начиная о</w:t>
      </w:r>
      <w:r w:rsidR="00116DC8" w:rsidRPr="00C9133F">
        <w:rPr>
          <w:rFonts w:ascii="Courier New" w:hAnsi="Courier New" w:cs="Courier New"/>
          <w:sz w:val="24"/>
          <w:szCs w:val="24"/>
          <w:lang w:val="ru-RU"/>
        </w:rPr>
        <w:t xml:space="preserve">т аллергии и заканчивая раком. </w:t>
      </w:r>
      <w:r w:rsidRPr="00C9133F">
        <w:rPr>
          <w:rFonts w:ascii="Courier New" w:hAnsi="Courier New" w:cs="Courier New"/>
          <w:sz w:val="24"/>
          <w:szCs w:val="24"/>
          <w:lang w:val="ru-RU"/>
        </w:rPr>
        <w:t>Под лечением здесь понимается снятие симптомов болезни после принятия необходимой дозы лекарства (или нескольких лекарств), причем</w:t>
      </w:r>
      <w:r w:rsidR="00AC5BD9">
        <w:rPr>
          <w:rFonts w:ascii="Courier New" w:hAnsi="Courier New" w:cs="Courier New"/>
          <w:sz w:val="24"/>
          <w:szCs w:val="24"/>
          <w:lang w:val="ru-RU"/>
        </w:rPr>
        <w:t>,</w:t>
      </w:r>
      <w:r w:rsidRPr="00C9133F">
        <w:rPr>
          <w:rFonts w:ascii="Courier New" w:hAnsi="Courier New" w:cs="Courier New"/>
          <w:sz w:val="24"/>
          <w:szCs w:val="24"/>
          <w:lang w:val="ru-RU"/>
        </w:rPr>
        <w:t xml:space="preserve"> лечение не связано с режимом, диетой или графиком приема лекарств</w:t>
      </w:r>
      <w:r w:rsidR="00C9133F" w:rsidRPr="00C9133F">
        <w:rPr>
          <w:rFonts w:ascii="Courier New" w:hAnsi="Courier New" w:cs="Courier New"/>
          <w:sz w:val="24"/>
          <w:szCs w:val="24"/>
          <w:lang w:val="ru-RU"/>
        </w:rPr>
        <w:t>. Поэтому симптомы могут каким-то образом быть сняты, в то время как болезнь прогре</w:t>
      </w:r>
      <w:r w:rsidR="00C9133F">
        <w:rPr>
          <w:rFonts w:ascii="Courier New" w:hAnsi="Courier New" w:cs="Courier New"/>
          <w:sz w:val="24"/>
          <w:szCs w:val="24"/>
          <w:lang w:val="ru-RU"/>
        </w:rPr>
        <w:t>с</w:t>
      </w:r>
      <w:r w:rsidR="00C9133F" w:rsidRPr="00C9133F">
        <w:rPr>
          <w:rFonts w:ascii="Courier New" w:hAnsi="Courier New" w:cs="Courier New"/>
          <w:sz w:val="24"/>
          <w:szCs w:val="24"/>
          <w:lang w:val="ru-RU"/>
        </w:rPr>
        <w:t>сирует.</w:t>
      </w:r>
    </w:p>
    <w:p w:rsidR="00AC5BD9" w:rsidRDefault="000D36F0" w:rsidP="00C9133F">
      <w:pPr>
        <w:shd w:val="clear" w:color="auto" w:fill="FFFFFF"/>
        <w:spacing w:after="0" w:line="360" w:lineRule="auto"/>
        <w:ind w:firstLine="567"/>
        <w:jc w:val="both"/>
        <w:textAlignment w:val="baseline"/>
        <w:rPr>
          <w:rFonts w:ascii="Courier New" w:eastAsia="Times New Roman" w:hAnsi="Courier New" w:cs="Courier New"/>
          <w:color w:val="444444"/>
          <w:sz w:val="24"/>
          <w:szCs w:val="24"/>
          <w:lang w:val="ru-RU" w:eastAsia="uk-UA"/>
        </w:rPr>
      </w:pPr>
      <w:r w:rsidRPr="00C9133F">
        <w:rPr>
          <w:rFonts w:ascii="Courier New" w:hAnsi="Courier New" w:cs="Courier New"/>
          <w:sz w:val="24"/>
          <w:szCs w:val="24"/>
          <w:lang w:val="ru-RU"/>
        </w:rPr>
        <w:t xml:space="preserve">Многие христиане так или иначе практикуют гомеопатию, но это большое заблуждение. </w:t>
      </w:r>
      <w:r w:rsidR="00C9133F" w:rsidRPr="00C9133F">
        <w:rPr>
          <w:rFonts w:ascii="Courier New" w:hAnsi="Courier New" w:cs="Courier New"/>
          <w:sz w:val="24"/>
          <w:szCs w:val="24"/>
          <w:lang w:val="ru-RU"/>
        </w:rPr>
        <w:t>З</w:t>
      </w:r>
      <w:r w:rsidRPr="00C9133F">
        <w:rPr>
          <w:rFonts w:ascii="Courier New" w:hAnsi="Courier New" w:cs="Courier New"/>
          <w:sz w:val="24"/>
          <w:szCs w:val="24"/>
          <w:lang w:val="ru-RU"/>
        </w:rPr>
        <w:t>нания о ее происхождении и связи с оккультными науками</w:t>
      </w:r>
      <w:r w:rsidR="00AC5BD9">
        <w:rPr>
          <w:rFonts w:ascii="Courier New" w:hAnsi="Courier New" w:cs="Courier New"/>
          <w:sz w:val="24"/>
          <w:szCs w:val="24"/>
          <w:lang w:val="ru-RU"/>
        </w:rPr>
        <w:t>, они</w:t>
      </w:r>
      <w:r w:rsidRPr="00C9133F">
        <w:rPr>
          <w:rFonts w:ascii="Courier New" w:hAnsi="Courier New" w:cs="Courier New"/>
          <w:sz w:val="24"/>
          <w:szCs w:val="24"/>
          <w:lang w:val="ru-RU"/>
        </w:rPr>
        <w:t xml:space="preserve"> должны предостеречь людей.</w:t>
      </w:r>
      <w:r w:rsidR="00C9133F" w:rsidRPr="00C9133F">
        <w:rPr>
          <w:rFonts w:ascii="Courier New" w:hAnsi="Courier New" w:cs="Courier New"/>
          <w:sz w:val="24"/>
          <w:szCs w:val="24"/>
          <w:lang w:val="ru-RU"/>
        </w:rPr>
        <w:t xml:space="preserve"> </w:t>
      </w:r>
      <w:r w:rsidR="00C9133F" w:rsidRPr="00C9133F">
        <w:rPr>
          <w:rFonts w:ascii="Courier New" w:eastAsia="Times New Roman" w:hAnsi="Courier New" w:cs="Courier New"/>
          <w:color w:val="444444"/>
          <w:sz w:val="24"/>
          <w:szCs w:val="24"/>
          <w:lang w:val="ru-RU" w:eastAsia="uk-UA"/>
        </w:rPr>
        <w:t>Ведь</w:t>
      </w:r>
      <w:r w:rsidR="00C9133F" w:rsidRPr="006C5CFE">
        <w:rPr>
          <w:rFonts w:ascii="Courier New" w:eastAsia="Times New Roman" w:hAnsi="Courier New" w:cs="Courier New"/>
          <w:color w:val="444444"/>
          <w:sz w:val="24"/>
          <w:szCs w:val="24"/>
          <w:lang w:val="ru-RU" w:eastAsia="uk-UA"/>
        </w:rPr>
        <w:t xml:space="preserve"> </w:t>
      </w:r>
      <w:r w:rsidR="00C9133F" w:rsidRPr="00DD4BC2">
        <w:rPr>
          <w:rFonts w:ascii="Courier New" w:eastAsia="Times New Roman" w:hAnsi="Courier New" w:cs="Courier New"/>
          <w:color w:val="444444"/>
          <w:sz w:val="24"/>
          <w:szCs w:val="24"/>
          <w:highlight w:val="yellow"/>
          <w:lang w:val="ru-RU" w:eastAsia="uk-UA"/>
        </w:rPr>
        <w:t>многое из того, что люди связывают с гомеопатией, основано на вере в силу «восточной философии» об энергии, ее передаче от одного вещества другому</w:t>
      </w:r>
      <w:r w:rsidR="00C9133F" w:rsidRPr="006C5CFE">
        <w:rPr>
          <w:rFonts w:ascii="Courier New" w:eastAsia="Times New Roman" w:hAnsi="Courier New" w:cs="Courier New"/>
          <w:color w:val="444444"/>
          <w:sz w:val="24"/>
          <w:szCs w:val="24"/>
          <w:lang w:val="ru-RU" w:eastAsia="uk-UA"/>
        </w:rPr>
        <w:t xml:space="preserve">. </w:t>
      </w:r>
    </w:p>
    <w:p w:rsidR="00C9133F" w:rsidRPr="006C5CFE" w:rsidRDefault="00C9133F" w:rsidP="00C9133F">
      <w:pPr>
        <w:shd w:val="clear" w:color="auto" w:fill="FFFFFF"/>
        <w:spacing w:after="0" w:line="360" w:lineRule="auto"/>
        <w:ind w:firstLine="567"/>
        <w:jc w:val="both"/>
        <w:textAlignment w:val="baseline"/>
        <w:rPr>
          <w:rFonts w:ascii="Courier New" w:eastAsia="Times New Roman" w:hAnsi="Courier New" w:cs="Courier New"/>
          <w:color w:val="444444"/>
          <w:sz w:val="24"/>
          <w:szCs w:val="24"/>
          <w:lang w:val="ru-RU" w:eastAsia="uk-UA"/>
        </w:rPr>
      </w:pPr>
      <w:r w:rsidRPr="006C5CFE">
        <w:rPr>
          <w:rFonts w:ascii="Courier New" w:eastAsia="Times New Roman" w:hAnsi="Courier New" w:cs="Courier New"/>
          <w:color w:val="444444"/>
          <w:sz w:val="24"/>
          <w:szCs w:val="24"/>
          <w:lang w:val="ru-RU" w:eastAsia="uk-UA"/>
        </w:rPr>
        <w:t>Гомеопат, не давая научного объяснения, может привлечь своего клиента идеями о «вездесущей энергии», «проявлении силы в материале». Но во всем этом не будет понимания Бога как Творца, Который создал все живое, подчиняющееся Божьим законам природы, в которых нет места вопросу «об энергии вещества» в том оккультном виде, как его понимают гомеопаты. Получается, что вопрос нашего выбора гомеопатии — это духовный вопрос выбора человека. От этого во многом зависит источник исцеления человека.</w:t>
      </w:r>
    </w:p>
    <w:p w:rsidR="002B492A" w:rsidRPr="002B492A" w:rsidRDefault="002B492A" w:rsidP="00C9133F">
      <w:pPr>
        <w:pStyle w:val="20"/>
        <w:shd w:val="clear" w:color="auto" w:fill="auto"/>
        <w:spacing w:line="360" w:lineRule="auto"/>
        <w:ind w:firstLine="567"/>
        <w:rPr>
          <w:rFonts w:ascii="Courier New" w:hAnsi="Courier New" w:cs="Courier New"/>
          <w:b/>
          <w:sz w:val="24"/>
          <w:szCs w:val="24"/>
          <w:lang w:val="ru-RU"/>
        </w:rPr>
      </w:pPr>
      <w:r w:rsidRPr="002B492A">
        <w:rPr>
          <w:rFonts w:ascii="Courier New" w:hAnsi="Courier New" w:cs="Courier New"/>
          <w:b/>
          <w:sz w:val="24"/>
          <w:szCs w:val="24"/>
          <w:lang w:val="ru-RU"/>
        </w:rPr>
        <w:t>Доводы «за» и «против»</w:t>
      </w:r>
    </w:p>
    <w:p w:rsidR="000D36F0" w:rsidRPr="00202893" w:rsidRDefault="000D36F0" w:rsidP="00C9133F">
      <w:pPr>
        <w:pStyle w:val="20"/>
        <w:shd w:val="clear" w:color="auto" w:fill="auto"/>
        <w:spacing w:line="360" w:lineRule="auto"/>
        <w:ind w:firstLine="567"/>
        <w:rPr>
          <w:rFonts w:ascii="Courier New" w:hAnsi="Courier New" w:cs="Courier New"/>
          <w:i/>
          <w:sz w:val="24"/>
          <w:szCs w:val="24"/>
          <w:lang w:val="ru-RU"/>
        </w:rPr>
      </w:pPr>
      <w:r w:rsidRPr="00202893">
        <w:rPr>
          <w:rFonts w:ascii="Courier New" w:hAnsi="Courier New" w:cs="Courier New"/>
          <w:i/>
          <w:sz w:val="24"/>
          <w:szCs w:val="24"/>
          <w:lang w:val="ru-RU"/>
        </w:rPr>
        <w:t>Приводим некоторые данные, на основании которых гомеопатия подвергается критике:</w:t>
      </w:r>
    </w:p>
    <w:p w:rsidR="000D36F0" w:rsidRPr="00C9133F" w:rsidRDefault="000D36F0" w:rsidP="00C9133F">
      <w:pPr>
        <w:spacing w:after="0" w:line="360" w:lineRule="auto"/>
        <w:ind w:firstLine="567"/>
        <w:jc w:val="both"/>
        <w:rPr>
          <w:rFonts w:ascii="Courier New" w:hAnsi="Courier New" w:cs="Courier New"/>
          <w:sz w:val="24"/>
          <w:szCs w:val="24"/>
          <w:lang w:val="ru-RU"/>
        </w:rPr>
      </w:pPr>
      <w:r w:rsidRPr="00C9133F">
        <w:rPr>
          <w:rFonts w:ascii="Courier New" w:hAnsi="Courier New" w:cs="Courier New"/>
          <w:sz w:val="24"/>
          <w:szCs w:val="24"/>
          <w:lang w:val="ru-RU"/>
        </w:rPr>
        <w:lastRenderedPageBreak/>
        <w:t>• Закон подобия и экспериментальная система, на основании которой он сформулирован, не были научно обоснованы.</w:t>
      </w:r>
    </w:p>
    <w:p w:rsidR="000D36F0" w:rsidRPr="00C9133F" w:rsidRDefault="000D36F0" w:rsidP="00C9133F">
      <w:pPr>
        <w:pStyle w:val="20"/>
        <w:numPr>
          <w:ilvl w:val="0"/>
          <w:numId w:val="1"/>
        </w:numPr>
        <w:shd w:val="clear" w:color="auto" w:fill="auto"/>
        <w:tabs>
          <w:tab w:val="left" w:pos="1006"/>
        </w:tabs>
        <w:spacing w:line="360" w:lineRule="auto"/>
        <w:ind w:firstLine="567"/>
        <w:rPr>
          <w:rFonts w:ascii="Courier New" w:hAnsi="Courier New" w:cs="Courier New"/>
          <w:sz w:val="24"/>
          <w:szCs w:val="24"/>
          <w:lang w:val="ru-RU"/>
        </w:rPr>
      </w:pPr>
      <w:r w:rsidRPr="00C9133F">
        <w:rPr>
          <w:rFonts w:ascii="Courier New" w:hAnsi="Courier New" w:cs="Courier New"/>
          <w:sz w:val="24"/>
          <w:szCs w:val="24"/>
          <w:lang w:val="ru-RU"/>
        </w:rPr>
        <w:t xml:space="preserve">Открытия препаратов по типу </w:t>
      </w:r>
      <w:r w:rsidR="00AC5BD9">
        <w:rPr>
          <w:rFonts w:ascii="Courier New" w:hAnsi="Courier New" w:cs="Courier New"/>
          <w:sz w:val="24"/>
          <w:szCs w:val="24"/>
          <w:lang w:val="ru-RU"/>
        </w:rPr>
        <w:t>«</w:t>
      </w:r>
      <w:r w:rsidRPr="00C9133F">
        <w:rPr>
          <w:rFonts w:ascii="Courier New" w:hAnsi="Courier New" w:cs="Courier New"/>
          <w:sz w:val="24"/>
          <w:szCs w:val="24"/>
          <w:lang w:val="ru-RU"/>
        </w:rPr>
        <w:t>доза</w:t>
      </w:r>
      <w:r w:rsidR="00AC5BD9">
        <w:rPr>
          <w:rFonts w:ascii="Courier New" w:hAnsi="Courier New" w:cs="Courier New"/>
          <w:sz w:val="24"/>
          <w:szCs w:val="24"/>
          <w:lang w:val="ru-RU"/>
        </w:rPr>
        <w:t xml:space="preserve"> </w:t>
      </w:r>
      <w:r w:rsidRPr="00C9133F">
        <w:rPr>
          <w:rFonts w:ascii="Courier New" w:hAnsi="Courier New" w:cs="Courier New"/>
          <w:sz w:val="24"/>
          <w:szCs w:val="24"/>
          <w:lang w:val="ru-RU"/>
        </w:rPr>
        <w:t>—</w:t>
      </w:r>
      <w:r w:rsidR="00AC5BD9">
        <w:rPr>
          <w:rFonts w:ascii="Courier New" w:hAnsi="Courier New" w:cs="Courier New"/>
          <w:sz w:val="24"/>
          <w:szCs w:val="24"/>
          <w:lang w:val="ru-RU"/>
        </w:rPr>
        <w:t xml:space="preserve"> </w:t>
      </w:r>
      <w:r w:rsidRPr="00C9133F">
        <w:rPr>
          <w:rFonts w:ascii="Courier New" w:hAnsi="Courier New" w:cs="Courier New"/>
          <w:sz w:val="24"/>
          <w:szCs w:val="24"/>
          <w:lang w:val="ru-RU"/>
        </w:rPr>
        <w:t>ответ</w:t>
      </w:r>
      <w:r w:rsidR="00AC5BD9">
        <w:rPr>
          <w:rFonts w:ascii="Courier New" w:hAnsi="Courier New" w:cs="Courier New"/>
          <w:sz w:val="24"/>
          <w:szCs w:val="24"/>
          <w:lang w:val="ru-RU"/>
        </w:rPr>
        <w:t>»</w:t>
      </w:r>
      <w:r w:rsidRPr="00C9133F">
        <w:rPr>
          <w:rFonts w:ascii="Courier New" w:hAnsi="Courier New" w:cs="Courier New"/>
          <w:sz w:val="24"/>
          <w:szCs w:val="24"/>
          <w:lang w:val="ru-RU"/>
        </w:rPr>
        <w:t xml:space="preserve"> (то есть реакция организма напрямую зависит от лекарственного средства и его дозы), которые делает научная фармакология, сводит на нет положения теории малых или гомеопатических доз.</w:t>
      </w:r>
    </w:p>
    <w:p w:rsidR="000D36F0" w:rsidRPr="00C9133F" w:rsidRDefault="000D36F0" w:rsidP="00C9133F">
      <w:pPr>
        <w:pStyle w:val="20"/>
        <w:numPr>
          <w:ilvl w:val="0"/>
          <w:numId w:val="1"/>
        </w:numPr>
        <w:shd w:val="clear" w:color="auto" w:fill="auto"/>
        <w:tabs>
          <w:tab w:val="left" w:pos="1006"/>
        </w:tabs>
        <w:spacing w:line="360" w:lineRule="auto"/>
        <w:ind w:firstLine="567"/>
        <w:rPr>
          <w:rFonts w:ascii="Courier New" w:hAnsi="Courier New" w:cs="Courier New"/>
          <w:sz w:val="24"/>
          <w:szCs w:val="24"/>
          <w:lang w:val="ru-RU"/>
        </w:rPr>
      </w:pPr>
      <w:r w:rsidRPr="00C9133F">
        <w:rPr>
          <w:rFonts w:ascii="Courier New" w:hAnsi="Courier New" w:cs="Courier New"/>
          <w:sz w:val="24"/>
          <w:szCs w:val="24"/>
          <w:lang w:val="ru-RU"/>
        </w:rPr>
        <w:t>«Потенции» и «потенцирование» могут быть опровергнуты как фармакологией, так и здравым смыслом.</w:t>
      </w:r>
    </w:p>
    <w:p w:rsidR="000D36F0" w:rsidRPr="00C9133F" w:rsidRDefault="000D36F0" w:rsidP="00C9133F">
      <w:pPr>
        <w:pStyle w:val="20"/>
        <w:numPr>
          <w:ilvl w:val="0"/>
          <w:numId w:val="1"/>
        </w:numPr>
        <w:shd w:val="clear" w:color="auto" w:fill="auto"/>
        <w:tabs>
          <w:tab w:val="left" w:pos="1006"/>
        </w:tabs>
        <w:spacing w:line="360" w:lineRule="auto"/>
        <w:ind w:firstLine="567"/>
        <w:rPr>
          <w:rFonts w:ascii="Courier New" w:hAnsi="Courier New" w:cs="Courier New"/>
          <w:sz w:val="24"/>
          <w:szCs w:val="24"/>
          <w:lang w:val="ru-RU"/>
        </w:rPr>
      </w:pPr>
      <w:r w:rsidRPr="00C9133F">
        <w:rPr>
          <w:rFonts w:ascii="Courier New" w:hAnsi="Courier New" w:cs="Courier New"/>
          <w:sz w:val="24"/>
          <w:szCs w:val="24"/>
          <w:lang w:val="ru-RU"/>
        </w:rPr>
        <w:t>Сторонники гомеопатического лечения ссылаются на различные исследования, которые якобы свидетельствуют о его эффективности. Но сами эти исследования неоднократно подвергались критике как не вполне научно состоятельные.</w:t>
      </w:r>
    </w:p>
    <w:p w:rsidR="000D36F0" w:rsidRPr="00C9133F" w:rsidRDefault="000D36F0" w:rsidP="00C9133F">
      <w:pPr>
        <w:pStyle w:val="20"/>
        <w:numPr>
          <w:ilvl w:val="0"/>
          <w:numId w:val="1"/>
        </w:numPr>
        <w:shd w:val="clear" w:color="auto" w:fill="auto"/>
        <w:tabs>
          <w:tab w:val="left" w:pos="1006"/>
        </w:tabs>
        <w:spacing w:line="360" w:lineRule="auto"/>
        <w:ind w:firstLine="567"/>
        <w:rPr>
          <w:rFonts w:ascii="Courier New" w:hAnsi="Courier New" w:cs="Courier New"/>
          <w:sz w:val="24"/>
          <w:szCs w:val="24"/>
          <w:lang w:val="ru-RU"/>
        </w:rPr>
      </w:pPr>
      <w:r w:rsidRPr="00C9133F">
        <w:rPr>
          <w:rFonts w:ascii="Courier New" w:hAnsi="Courier New" w:cs="Courier New"/>
          <w:sz w:val="24"/>
          <w:szCs w:val="24"/>
          <w:lang w:val="ru-RU"/>
        </w:rPr>
        <w:t>Метаанализ 107 гомеопатических экспериментов позволил оценить их как «недостаточные для определенного заключения вследствие их низкой методологической разработки и некоторой предвзятости авторов».</w:t>
      </w:r>
    </w:p>
    <w:p w:rsidR="00C9133F" w:rsidRPr="00C9133F" w:rsidRDefault="00C9133F" w:rsidP="00C9133F">
      <w:pPr>
        <w:pStyle w:val="a4"/>
        <w:numPr>
          <w:ilvl w:val="0"/>
          <w:numId w:val="1"/>
        </w:numPr>
        <w:shd w:val="clear" w:color="auto" w:fill="FFFFFF"/>
        <w:spacing w:after="0" w:line="360" w:lineRule="auto"/>
        <w:ind w:left="0" w:firstLine="567"/>
        <w:jc w:val="both"/>
        <w:textAlignment w:val="baseline"/>
        <w:rPr>
          <w:rFonts w:ascii="Courier New" w:eastAsia="Times New Roman" w:hAnsi="Courier New" w:cs="Courier New"/>
          <w:color w:val="444444"/>
          <w:sz w:val="24"/>
          <w:szCs w:val="24"/>
          <w:lang w:val="ru-RU" w:eastAsia="uk-UA"/>
        </w:rPr>
      </w:pPr>
      <w:r w:rsidRPr="00C9133F">
        <w:rPr>
          <w:rFonts w:ascii="Courier New" w:eastAsia="Times New Roman" w:hAnsi="Courier New" w:cs="Courier New"/>
          <w:color w:val="444444"/>
          <w:sz w:val="24"/>
          <w:szCs w:val="24"/>
          <w:lang w:val="ru-RU" w:eastAsia="uk-UA"/>
        </w:rPr>
        <w:t>В британском медицинском журнале «Ланцет» сообщалось о большом исследовании, проведенном Университетом Берна в Швейцарии, и анализе 110 опытов гомеопатии и традиционной медицины. Исследователи обнаружили, что гомеопатический подход к лечению болезни совершенно не отличается от эффекта плацебо. Традиционная медицина показала значительно лучшие результаты.</w:t>
      </w:r>
    </w:p>
    <w:p w:rsidR="00C9133F" w:rsidRPr="00C9133F" w:rsidRDefault="00C9133F" w:rsidP="00C9133F">
      <w:pPr>
        <w:pStyle w:val="a4"/>
        <w:numPr>
          <w:ilvl w:val="0"/>
          <w:numId w:val="1"/>
        </w:numPr>
        <w:shd w:val="clear" w:color="auto" w:fill="FFFFFF"/>
        <w:spacing w:after="0" w:line="360" w:lineRule="auto"/>
        <w:ind w:left="0" w:firstLine="567"/>
        <w:jc w:val="both"/>
        <w:textAlignment w:val="baseline"/>
        <w:rPr>
          <w:rFonts w:ascii="Courier New" w:eastAsia="Times New Roman" w:hAnsi="Courier New" w:cs="Courier New"/>
          <w:color w:val="444444"/>
          <w:sz w:val="24"/>
          <w:szCs w:val="24"/>
          <w:lang w:val="ru-RU" w:eastAsia="uk-UA"/>
        </w:rPr>
      </w:pPr>
      <w:r w:rsidRPr="00C9133F">
        <w:rPr>
          <w:rFonts w:ascii="Courier New" w:eastAsia="Times New Roman" w:hAnsi="Courier New" w:cs="Courier New"/>
          <w:color w:val="444444"/>
          <w:sz w:val="24"/>
          <w:szCs w:val="24"/>
          <w:lang w:val="ru-RU" w:eastAsia="uk-UA"/>
        </w:rPr>
        <w:t>В августе 2009 г</w:t>
      </w:r>
      <w:r w:rsidR="00AC5BD9">
        <w:rPr>
          <w:rFonts w:ascii="Courier New" w:eastAsia="Times New Roman" w:hAnsi="Courier New" w:cs="Courier New"/>
          <w:color w:val="444444"/>
          <w:sz w:val="24"/>
          <w:szCs w:val="24"/>
          <w:lang w:val="ru-RU" w:eastAsia="uk-UA"/>
        </w:rPr>
        <w:t>.</w:t>
      </w:r>
      <w:r w:rsidRPr="00C9133F">
        <w:rPr>
          <w:rFonts w:ascii="Courier New" w:eastAsia="Times New Roman" w:hAnsi="Courier New" w:cs="Courier New"/>
          <w:color w:val="444444"/>
          <w:sz w:val="24"/>
          <w:szCs w:val="24"/>
          <w:lang w:val="ru-RU" w:eastAsia="uk-UA"/>
        </w:rPr>
        <w:t xml:space="preserve"> Всемирная </w:t>
      </w:r>
      <w:r w:rsidR="002B492A">
        <w:rPr>
          <w:rFonts w:ascii="Courier New" w:eastAsia="Times New Roman" w:hAnsi="Courier New" w:cs="Courier New"/>
          <w:color w:val="444444"/>
          <w:sz w:val="24"/>
          <w:szCs w:val="24"/>
          <w:lang w:val="ru-RU" w:eastAsia="uk-UA"/>
        </w:rPr>
        <w:t>организация з</w:t>
      </w:r>
      <w:r w:rsidRPr="00C9133F">
        <w:rPr>
          <w:rFonts w:ascii="Courier New" w:eastAsia="Times New Roman" w:hAnsi="Courier New" w:cs="Courier New"/>
          <w:color w:val="444444"/>
          <w:sz w:val="24"/>
          <w:szCs w:val="24"/>
          <w:lang w:val="ru-RU" w:eastAsia="uk-UA"/>
        </w:rPr>
        <w:t>дравоохранения (ВОЗ) выступила против использования гомеопатических средств для лечения ВИЧ, туберкулеза, малярии и других серьезных заболеваний и заявила о недопустимости рекламы подобного применения гомеопатии.</w:t>
      </w:r>
    </w:p>
    <w:p w:rsidR="000D36F0" w:rsidRPr="00202893" w:rsidRDefault="00116DC8" w:rsidP="00C9133F">
      <w:pPr>
        <w:pStyle w:val="20"/>
        <w:shd w:val="clear" w:color="auto" w:fill="auto"/>
        <w:spacing w:line="360" w:lineRule="auto"/>
        <w:ind w:firstLine="567"/>
        <w:rPr>
          <w:rFonts w:ascii="Courier New" w:hAnsi="Courier New" w:cs="Courier New"/>
          <w:i/>
          <w:sz w:val="24"/>
          <w:szCs w:val="24"/>
          <w:lang w:val="ru-RU"/>
        </w:rPr>
      </w:pPr>
      <w:r w:rsidRPr="00202893">
        <w:rPr>
          <w:rFonts w:ascii="Courier New" w:hAnsi="Courier New" w:cs="Courier New"/>
          <w:i/>
          <w:sz w:val="24"/>
          <w:szCs w:val="24"/>
          <w:lang w:val="ru-RU"/>
        </w:rPr>
        <w:t>Но как</w:t>
      </w:r>
      <w:r w:rsidR="000D36F0" w:rsidRPr="00202893">
        <w:rPr>
          <w:rFonts w:ascii="Courier New" w:hAnsi="Courier New" w:cs="Courier New"/>
          <w:i/>
          <w:sz w:val="24"/>
          <w:szCs w:val="24"/>
          <w:lang w:val="ru-RU"/>
        </w:rPr>
        <w:t xml:space="preserve"> объяснить</w:t>
      </w:r>
      <w:r w:rsidRPr="00202893">
        <w:rPr>
          <w:rFonts w:ascii="Courier New" w:hAnsi="Courier New" w:cs="Courier New"/>
          <w:i/>
          <w:sz w:val="24"/>
          <w:szCs w:val="24"/>
          <w:lang w:val="ru-RU"/>
        </w:rPr>
        <w:t xml:space="preserve"> ситуации, когда гомеопатия все-таки</w:t>
      </w:r>
      <w:r w:rsidR="000D36F0" w:rsidRPr="00202893">
        <w:rPr>
          <w:rFonts w:ascii="Courier New" w:hAnsi="Courier New" w:cs="Courier New"/>
          <w:i/>
          <w:sz w:val="24"/>
          <w:szCs w:val="24"/>
          <w:lang w:val="ru-RU"/>
        </w:rPr>
        <w:t xml:space="preserve"> </w:t>
      </w:r>
      <w:r w:rsidRPr="00202893">
        <w:rPr>
          <w:rFonts w:ascii="Courier New" w:hAnsi="Courier New" w:cs="Courier New"/>
          <w:i/>
          <w:sz w:val="24"/>
          <w:szCs w:val="24"/>
          <w:lang w:val="ru-RU"/>
        </w:rPr>
        <w:t>помогает</w:t>
      </w:r>
      <w:r w:rsidR="00BE3056" w:rsidRPr="00202893">
        <w:rPr>
          <w:rFonts w:ascii="Courier New" w:hAnsi="Courier New" w:cs="Courier New"/>
          <w:i/>
          <w:sz w:val="24"/>
          <w:szCs w:val="24"/>
          <w:lang w:val="ru-RU"/>
        </w:rPr>
        <w:t>? Оказывается, гомеопатиче</w:t>
      </w:r>
      <w:r w:rsidR="000D36F0" w:rsidRPr="00202893">
        <w:rPr>
          <w:rFonts w:ascii="Courier New" w:hAnsi="Courier New" w:cs="Courier New"/>
          <w:i/>
          <w:sz w:val="24"/>
          <w:szCs w:val="24"/>
          <w:lang w:val="ru-RU"/>
        </w:rPr>
        <w:t>ские средства могут иногда быть действенными или казаться таковыми, поскольку:</w:t>
      </w:r>
    </w:p>
    <w:p w:rsidR="000D36F0" w:rsidRPr="00C9133F" w:rsidRDefault="000D36F0" w:rsidP="00C9133F">
      <w:pPr>
        <w:pStyle w:val="20"/>
        <w:numPr>
          <w:ilvl w:val="0"/>
          <w:numId w:val="1"/>
        </w:numPr>
        <w:shd w:val="clear" w:color="auto" w:fill="auto"/>
        <w:tabs>
          <w:tab w:val="left" w:pos="861"/>
        </w:tabs>
        <w:spacing w:line="360" w:lineRule="auto"/>
        <w:ind w:firstLine="567"/>
        <w:rPr>
          <w:rFonts w:ascii="Courier New" w:hAnsi="Courier New" w:cs="Courier New"/>
          <w:sz w:val="24"/>
          <w:szCs w:val="24"/>
          <w:lang w:val="ru-RU"/>
        </w:rPr>
      </w:pPr>
      <w:r w:rsidRPr="00C9133F">
        <w:rPr>
          <w:rFonts w:ascii="Courier New" w:hAnsi="Courier New" w:cs="Courier New"/>
          <w:sz w:val="24"/>
          <w:szCs w:val="24"/>
          <w:lang w:val="ru-RU"/>
        </w:rPr>
        <w:t>не все они приготовлены с такой степенью разведения, чтобы быть лишенными нужного количества лечебного лекарственного состава;</w:t>
      </w:r>
    </w:p>
    <w:p w:rsidR="000D36F0" w:rsidRPr="00C9133F" w:rsidRDefault="000D36F0" w:rsidP="00C9133F">
      <w:pPr>
        <w:pStyle w:val="20"/>
        <w:numPr>
          <w:ilvl w:val="0"/>
          <w:numId w:val="1"/>
        </w:numPr>
        <w:shd w:val="clear" w:color="auto" w:fill="auto"/>
        <w:tabs>
          <w:tab w:val="left" w:pos="861"/>
        </w:tabs>
        <w:spacing w:line="360" w:lineRule="auto"/>
        <w:ind w:firstLine="567"/>
        <w:rPr>
          <w:rFonts w:ascii="Courier New" w:hAnsi="Courier New" w:cs="Courier New"/>
          <w:sz w:val="24"/>
          <w:szCs w:val="24"/>
          <w:lang w:val="ru-RU"/>
        </w:rPr>
      </w:pPr>
      <w:r w:rsidRPr="00C9133F">
        <w:rPr>
          <w:rFonts w:ascii="Courier New" w:hAnsi="Courier New" w:cs="Courier New"/>
          <w:sz w:val="24"/>
          <w:szCs w:val="24"/>
          <w:lang w:val="ru-RU"/>
        </w:rPr>
        <w:t>имеет место фальсификация;</w:t>
      </w:r>
    </w:p>
    <w:p w:rsidR="00C9133F" w:rsidRDefault="000D36F0" w:rsidP="00C9133F">
      <w:pPr>
        <w:pStyle w:val="20"/>
        <w:numPr>
          <w:ilvl w:val="0"/>
          <w:numId w:val="1"/>
        </w:numPr>
        <w:shd w:val="clear" w:color="auto" w:fill="auto"/>
        <w:tabs>
          <w:tab w:val="left" w:pos="861"/>
        </w:tabs>
        <w:spacing w:line="360" w:lineRule="auto"/>
        <w:ind w:firstLine="567"/>
        <w:rPr>
          <w:rFonts w:ascii="Courier New" w:hAnsi="Courier New" w:cs="Courier New"/>
          <w:sz w:val="24"/>
          <w:szCs w:val="24"/>
          <w:lang w:val="ru-RU"/>
        </w:rPr>
      </w:pPr>
      <w:r w:rsidRPr="00C9133F">
        <w:rPr>
          <w:rFonts w:ascii="Courier New" w:hAnsi="Courier New" w:cs="Courier New"/>
          <w:sz w:val="24"/>
          <w:szCs w:val="24"/>
          <w:lang w:val="ru-RU"/>
        </w:rPr>
        <w:t>имеет место эффект плацебо;</w:t>
      </w:r>
    </w:p>
    <w:p w:rsidR="000D36F0" w:rsidRPr="00C9133F" w:rsidRDefault="000D36F0" w:rsidP="00C9133F">
      <w:pPr>
        <w:pStyle w:val="20"/>
        <w:numPr>
          <w:ilvl w:val="0"/>
          <w:numId w:val="1"/>
        </w:numPr>
        <w:shd w:val="clear" w:color="auto" w:fill="auto"/>
        <w:tabs>
          <w:tab w:val="left" w:pos="861"/>
        </w:tabs>
        <w:spacing w:line="360" w:lineRule="auto"/>
        <w:ind w:firstLine="567"/>
        <w:rPr>
          <w:rFonts w:ascii="Courier New" w:hAnsi="Courier New" w:cs="Courier New"/>
          <w:sz w:val="24"/>
          <w:szCs w:val="24"/>
          <w:lang w:val="ru-RU"/>
        </w:rPr>
      </w:pPr>
      <w:r w:rsidRPr="00C9133F">
        <w:rPr>
          <w:rFonts w:ascii="Courier New" w:hAnsi="Courier New" w:cs="Courier New"/>
          <w:sz w:val="24"/>
          <w:szCs w:val="24"/>
          <w:lang w:val="ru-RU"/>
        </w:rPr>
        <w:t xml:space="preserve"> со временем происходит естественная ремиссия - самочувствие улучшается само по себе и наступает выздоровление.</w:t>
      </w:r>
    </w:p>
    <w:p w:rsidR="000D36F0" w:rsidRPr="00C9133F" w:rsidRDefault="000D36F0" w:rsidP="00C9133F">
      <w:pPr>
        <w:pStyle w:val="20"/>
        <w:shd w:val="clear" w:color="auto" w:fill="auto"/>
        <w:spacing w:line="360" w:lineRule="auto"/>
        <w:ind w:firstLine="567"/>
        <w:rPr>
          <w:rFonts w:ascii="Courier New" w:hAnsi="Courier New" w:cs="Courier New"/>
          <w:sz w:val="24"/>
          <w:szCs w:val="24"/>
          <w:lang w:val="ru-RU"/>
        </w:rPr>
      </w:pPr>
      <w:r w:rsidRPr="00C9133F">
        <w:rPr>
          <w:rFonts w:ascii="Courier New" w:hAnsi="Courier New" w:cs="Courier New"/>
          <w:sz w:val="24"/>
          <w:szCs w:val="24"/>
          <w:lang w:val="ru-RU"/>
        </w:rPr>
        <w:t xml:space="preserve">Есть данные о случае панкреатита, который развился у пациента, </w:t>
      </w:r>
      <w:r w:rsidRPr="00C9133F">
        <w:rPr>
          <w:rFonts w:ascii="Courier New" w:hAnsi="Courier New" w:cs="Courier New"/>
          <w:sz w:val="24"/>
          <w:szCs w:val="24"/>
          <w:lang w:val="ru-RU"/>
        </w:rPr>
        <w:lastRenderedPageBreak/>
        <w:t>принимавшего гомеопатический препарат, предписанный ему неким целителем. Производитель данного препарата признает, что у 40-45</w:t>
      </w:r>
      <w:r w:rsidR="006C645E" w:rsidRPr="00C9133F">
        <w:rPr>
          <w:rFonts w:ascii="Courier New" w:hAnsi="Courier New" w:cs="Courier New"/>
          <w:sz w:val="24"/>
          <w:szCs w:val="24"/>
          <w:lang w:val="ru-RU"/>
        </w:rPr>
        <w:t xml:space="preserve"> </w:t>
      </w:r>
      <w:r w:rsidRPr="00C9133F">
        <w:rPr>
          <w:rFonts w:ascii="Courier New" w:hAnsi="Courier New" w:cs="Courier New"/>
          <w:sz w:val="24"/>
          <w:szCs w:val="24"/>
          <w:lang w:val="ru-RU"/>
        </w:rPr>
        <w:t>% людей имел место так называемый кризис исцеления, когда человеку вследствие лечения становилось не лучше, а хуже, и это объяснялось как естественный процесс выздоровления, который сопровождался резкими болями в области живота.</w:t>
      </w:r>
    </w:p>
    <w:p w:rsidR="00116DC8" w:rsidRPr="00C9133F" w:rsidRDefault="000D36F0" w:rsidP="00C9133F">
      <w:pPr>
        <w:pStyle w:val="20"/>
        <w:shd w:val="clear" w:color="auto" w:fill="auto"/>
        <w:spacing w:line="360" w:lineRule="auto"/>
        <w:ind w:firstLine="567"/>
        <w:rPr>
          <w:rFonts w:ascii="Courier New" w:hAnsi="Courier New" w:cs="Courier New"/>
          <w:sz w:val="24"/>
          <w:szCs w:val="24"/>
          <w:lang w:val="ru-RU"/>
        </w:rPr>
      </w:pPr>
      <w:r w:rsidRPr="001C557D">
        <w:rPr>
          <w:rFonts w:ascii="Courier New" w:hAnsi="Courier New" w:cs="Courier New"/>
          <w:sz w:val="24"/>
          <w:szCs w:val="24"/>
          <w:highlight w:val="yellow"/>
          <w:lang w:val="ru-RU"/>
        </w:rPr>
        <w:t>Мало кто знает, что классические гомеопатические препараты состоят из значительного количества токсических веществ.</w:t>
      </w:r>
      <w:bookmarkStart w:id="0" w:name="_GoBack"/>
      <w:bookmarkEnd w:id="0"/>
      <w:r w:rsidRPr="00C9133F">
        <w:rPr>
          <w:rFonts w:ascii="Courier New" w:hAnsi="Courier New" w:cs="Courier New"/>
          <w:sz w:val="24"/>
          <w:szCs w:val="24"/>
          <w:lang w:val="ru-RU"/>
        </w:rPr>
        <w:t xml:space="preserve"> Было обнаружено, что два из шести гомеопатических препаратов, заказываемых по почте, содержали значительные количества мышьяка. </w:t>
      </w:r>
      <w:r w:rsidR="006C645E" w:rsidRPr="00C9133F">
        <w:rPr>
          <w:rFonts w:ascii="Courier New" w:hAnsi="Courier New" w:cs="Courier New"/>
          <w:sz w:val="24"/>
          <w:szCs w:val="24"/>
          <w:lang w:val="ru-RU"/>
        </w:rPr>
        <w:t>Был случай, когда</w:t>
      </w:r>
      <w:r w:rsidRPr="00C9133F">
        <w:rPr>
          <w:rFonts w:ascii="Courier New" w:hAnsi="Courier New" w:cs="Courier New"/>
          <w:sz w:val="24"/>
          <w:szCs w:val="24"/>
          <w:lang w:val="ru-RU"/>
        </w:rPr>
        <w:t xml:space="preserve"> дочь на протяжении нескольких лет покупала своей матери, у которой были камни в желчном пузыре, гомеопатический препарат в надежде, что камни растворятся. Со временем воспаление желчного пузыря усилилось. И только после соответствующего обследования и опер</w:t>
      </w:r>
      <w:r w:rsidR="00116DC8" w:rsidRPr="00C9133F">
        <w:rPr>
          <w:rFonts w:ascii="Courier New" w:hAnsi="Courier New" w:cs="Courier New"/>
          <w:sz w:val="24"/>
          <w:szCs w:val="24"/>
          <w:lang w:val="ru-RU"/>
        </w:rPr>
        <w:t>ации жизнь матери была спасена.</w:t>
      </w:r>
    </w:p>
    <w:p w:rsidR="000D36F0" w:rsidRPr="00C9133F" w:rsidRDefault="000D36F0" w:rsidP="00C9133F">
      <w:pPr>
        <w:pStyle w:val="20"/>
        <w:shd w:val="clear" w:color="auto" w:fill="auto"/>
        <w:spacing w:line="360" w:lineRule="auto"/>
        <w:ind w:firstLine="567"/>
        <w:rPr>
          <w:rFonts w:ascii="Courier New" w:hAnsi="Courier New" w:cs="Courier New"/>
          <w:sz w:val="24"/>
          <w:szCs w:val="24"/>
          <w:lang w:val="ru-RU"/>
        </w:rPr>
      </w:pPr>
      <w:r w:rsidRPr="00C9133F">
        <w:rPr>
          <w:rFonts w:ascii="Courier New" w:hAnsi="Courier New" w:cs="Courier New"/>
          <w:sz w:val="24"/>
          <w:szCs w:val="24"/>
          <w:lang w:val="ru-RU"/>
        </w:rPr>
        <w:t>Почему же гомеопатический препарат не оказал ожидаемого действия? Ответ прост: воздействовать на камни было нечему, поскольку или была очень большая степень разведения (что</w:t>
      </w:r>
      <w:r w:rsidR="00AC5BD9">
        <w:rPr>
          <w:rFonts w:ascii="Courier New" w:hAnsi="Courier New" w:cs="Courier New"/>
          <w:sz w:val="24"/>
          <w:szCs w:val="24"/>
          <w:lang w:val="ru-RU"/>
        </w:rPr>
        <w:t>,</w:t>
      </w:r>
      <w:r w:rsidRPr="00C9133F">
        <w:rPr>
          <w:rFonts w:ascii="Courier New" w:hAnsi="Courier New" w:cs="Courier New"/>
          <w:sz w:val="24"/>
          <w:szCs w:val="24"/>
          <w:lang w:val="ru-RU"/>
        </w:rPr>
        <w:t xml:space="preserve"> по мнению гомеопатов, должно было лучше всего повлиять на организм), или же содержащиеся вещества способствовали возникновению камней. Вспомните о «золотом правиле» гомеопатов: подобное лечится подобным.</w:t>
      </w:r>
    </w:p>
    <w:p w:rsidR="000D36F0" w:rsidRPr="00C9133F" w:rsidRDefault="000D36F0" w:rsidP="00C9133F">
      <w:pPr>
        <w:pStyle w:val="20"/>
        <w:shd w:val="clear" w:color="auto" w:fill="auto"/>
        <w:spacing w:line="360" w:lineRule="auto"/>
        <w:ind w:firstLine="567"/>
        <w:rPr>
          <w:rFonts w:ascii="Courier New" w:hAnsi="Courier New" w:cs="Courier New"/>
          <w:sz w:val="24"/>
          <w:szCs w:val="24"/>
          <w:lang w:val="ru-RU"/>
        </w:rPr>
      </w:pPr>
      <w:r w:rsidRPr="00C9133F">
        <w:rPr>
          <w:rFonts w:ascii="Courier New" w:hAnsi="Courier New" w:cs="Courier New"/>
          <w:sz w:val="24"/>
          <w:szCs w:val="24"/>
          <w:lang w:val="ru-RU"/>
        </w:rPr>
        <w:t>Тот факт, что мы достаточно редко сталкиваемся с негативными последствиями употребления гомеопатических средств, связан также с нежеланием людей, продолжающих верить в их эффективность, делать такие сообщения во всеуслышание. Почему же многие люди продолжают отдавать предпочтение гомеопатическим препаратам? Для непосвященных привлекательность гомеопатии заключается в том, что она представляется как законченна</w:t>
      </w:r>
      <w:r w:rsidR="00116DC8" w:rsidRPr="00C9133F">
        <w:rPr>
          <w:rFonts w:ascii="Courier New" w:hAnsi="Courier New" w:cs="Courier New"/>
          <w:sz w:val="24"/>
          <w:szCs w:val="24"/>
          <w:lang w:val="ru-RU"/>
        </w:rPr>
        <w:t>я</w:t>
      </w:r>
      <w:r w:rsidRPr="00C9133F">
        <w:rPr>
          <w:rFonts w:ascii="Courier New" w:hAnsi="Courier New" w:cs="Courier New"/>
          <w:sz w:val="24"/>
          <w:szCs w:val="24"/>
          <w:lang w:val="ru-RU"/>
        </w:rPr>
        <w:t xml:space="preserve"> лечебная и оздоровительная система, подразумевающая более разумное осмысление, чем скептический подход научного эксперимента, а главное ударение в ней делается на эмоциональном состоянии пациента. </w:t>
      </w:r>
    </w:p>
    <w:p w:rsidR="002B492A" w:rsidRPr="00202893" w:rsidRDefault="002B492A" w:rsidP="002B492A">
      <w:pPr>
        <w:spacing w:after="0" w:line="360" w:lineRule="auto"/>
        <w:ind w:firstLine="567"/>
        <w:jc w:val="both"/>
        <w:rPr>
          <w:rFonts w:ascii="Courier New" w:hAnsi="Courier New" w:cs="Courier New"/>
          <w:b/>
          <w:sz w:val="24"/>
          <w:szCs w:val="24"/>
          <w:lang w:val="ru-RU"/>
        </w:rPr>
      </w:pPr>
      <w:r w:rsidRPr="00202893">
        <w:rPr>
          <w:rFonts w:ascii="Courier New" w:hAnsi="Courier New" w:cs="Courier New"/>
          <w:b/>
          <w:sz w:val="24"/>
          <w:szCs w:val="24"/>
          <w:lang w:val="ru-RU"/>
        </w:rPr>
        <w:t>Итог</w:t>
      </w:r>
      <w:r w:rsidR="00202893" w:rsidRPr="00202893">
        <w:rPr>
          <w:rFonts w:ascii="Courier New" w:hAnsi="Courier New" w:cs="Courier New"/>
          <w:b/>
          <w:sz w:val="24"/>
          <w:szCs w:val="24"/>
          <w:lang w:val="ru-RU"/>
        </w:rPr>
        <w:t>и</w:t>
      </w:r>
    </w:p>
    <w:p w:rsidR="002B492A" w:rsidRPr="00C9133F" w:rsidRDefault="002B492A" w:rsidP="002B492A">
      <w:pPr>
        <w:spacing w:after="0" w:line="360" w:lineRule="auto"/>
        <w:ind w:firstLine="567"/>
        <w:jc w:val="both"/>
        <w:rPr>
          <w:rFonts w:ascii="Courier New" w:hAnsi="Courier New" w:cs="Courier New"/>
          <w:sz w:val="24"/>
          <w:szCs w:val="24"/>
          <w:lang w:val="ru-RU"/>
        </w:rPr>
      </w:pPr>
      <w:r w:rsidRPr="00C9133F">
        <w:rPr>
          <w:rFonts w:ascii="Courier New" w:hAnsi="Courier New" w:cs="Courier New"/>
          <w:sz w:val="24"/>
          <w:szCs w:val="24"/>
          <w:lang w:val="ru-RU"/>
        </w:rPr>
        <w:t>Гомеопатические средства не могут рассматриваться как абсолютно безопасные вследствие большого разведения вещества, так как не все они разведены в достаточной степени для того, чтобы свести на нет фармакологическую силу составляющих.</w:t>
      </w:r>
    </w:p>
    <w:p w:rsidR="000D36F0" w:rsidRPr="00C9133F" w:rsidRDefault="000D36F0" w:rsidP="00C9133F">
      <w:pPr>
        <w:pStyle w:val="20"/>
        <w:shd w:val="clear" w:color="auto" w:fill="auto"/>
        <w:spacing w:line="360" w:lineRule="auto"/>
        <w:ind w:firstLine="567"/>
        <w:rPr>
          <w:rFonts w:ascii="Courier New" w:hAnsi="Courier New" w:cs="Courier New"/>
          <w:sz w:val="24"/>
          <w:szCs w:val="24"/>
          <w:lang w:val="ru-RU"/>
        </w:rPr>
      </w:pPr>
      <w:r w:rsidRPr="00C9133F">
        <w:rPr>
          <w:rFonts w:ascii="Courier New" w:hAnsi="Courier New" w:cs="Courier New"/>
          <w:sz w:val="24"/>
          <w:szCs w:val="24"/>
          <w:lang w:val="ru-RU"/>
        </w:rPr>
        <w:lastRenderedPageBreak/>
        <w:t xml:space="preserve">Каким образом можно отличить обычный лекарственный препарат от гомеопатического? Во-первых, на всех средствах стоит маркировка: «Гомеопатический препарат». Во-вторых, данные средства имеют особое обозначение степени разведения: IX, </w:t>
      </w:r>
      <w:r w:rsidRPr="00C9133F">
        <w:rPr>
          <w:rFonts w:ascii="Courier New" w:hAnsi="Courier New" w:cs="Courier New"/>
          <w:sz w:val="24"/>
          <w:szCs w:val="24"/>
          <w:lang w:val="ru-RU" w:bidi="en-US"/>
        </w:rPr>
        <w:t xml:space="preserve">1C, 10D, </w:t>
      </w:r>
      <w:r w:rsidRPr="00C9133F">
        <w:rPr>
          <w:rFonts w:ascii="Courier New" w:hAnsi="Courier New" w:cs="Courier New"/>
          <w:sz w:val="24"/>
          <w:szCs w:val="24"/>
          <w:lang w:val="ru-RU"/>
        </w:rPr>
        <w:t>а иногда просто фантастическую - ЗОХ (это разведение 10</w:t>
      </w:r>
      <w:r w:rsidR="00116DC8" w:rsidRPr="00C9133F">
        <w:rPr>
          <w:rFonts w:ascii="Courier New" w:hAnsi="Courier New" w:cs="Courier New"/>
          <w:sz w:val="24"/>
          <w:szCs w:val="24"/>
          <w:vertAlign w:val="superscript"/>
          <w:lang w:val="ru-RU"/>
        </w:rPr>
        <w:t>30</w:t>
      </w:r>
      <w:r w:rsidRPr="00C9133F">
        <w:rPr>
          <w:rFonts w:ascii="Courier New" w:hAnsi="Courier New" w:cs="Courier New"/>
          <w:sz w:val="24"/>
          <w:szCs w:val="24"/>
          <w:lang w:val="ru-RU"/>
        </w:rPr>
        <w:t>, и для того чтобы реально сделать такое, нужно использовать всю воду мирового океана!). Поэтому, когда вы покупаете лекарство в аптеке, поинтересуйтесь, как минимум, не гомеопати</w:t>
      </w:r>
      <w:r w:rsidR="00116DC8" w:rsidRPr="00C9133F">
        <w:rPr>
          <w:rFonts w:ascii="Courier New" w:hAnsi="Courier New" w:cs="Courier New"/>
          <w:sz w:val="24"/>
          <w:szCs w:val="24"/>
          <w:lang w:val="ru-RU"/>
        </w:rPr>
        <w:t>ческий</w:t>
      </w:r>
      <w:r w:rsidRPr="00C9133F">
        <w:rPr>
          <w:rFonts w:ascii="Courier New" w:hAnsi="Courier New" w:cs="Courier New"/>
          <w:sz w:val="24"/>
          <w:szCs w:val="24"/>
          <w:lang w:val="ru-RU"/>
        </w:rPr>
        <w:t xml:space="preserve"> ли это</w:t>
      </w:r>
      <w:r w:rsidR="00116DC8" w:rsidRPr="00C9133F">
        <w:rPr>
          <w:rFonts w:ascii="Courier New" w:hAnsi="Courier New" w:cs="Courier New"/>
          <w:sz w:val="24"/>
          <w:szCs w:val="24"/>
          <w:lang w:val="ru-RU"/>
        </w:rPr>
        <w:t xml:space="preserve"> препарат</w:t>
      </w:r>
      <w:r w:rsidRPr="00C9133F">
        <w:rPr>
          <w:rFonts w:ascii="Courier New" w:hAnsi="Courier New" w:cs="Courier New"/>
          <w:sz w:val="24"/>
          <w:szCs w:val="24"/>
          <w:lang w:val="ru-RU"/>
        </w:rPr>
        <w:t>, посмотрите инструкцию к применению и ознакомьтесь с его составом.</w:t>
      </w:r>
    </w:p>
    <w:p w:rsidR="000D36F0" w:rsidRPr="00C9133F" w:rsidRDefault="000D36F0" w:rsidP="00C9133F">
      <w:pPr>
        <w:spacing w:after="0" w:line="360" w:lineRule="auto"/>
        <w:ind w:firstLine="567"/>
        <w:jc w:val="both"/>
        <w:rPr>
          <w:rFonts w:ascii="Courier New" w:hAnsi="Courier New" w:cs="Courier New"/>
          <w:sz w:val="24"/>
          <w:szCs w:val="24"/>
          <w:lang w:val="ru-RU"/>
        </w:rPr>
      </w:pPr>
      <w:r w:rsidRPr="00C9133F">
        <w:rPr>
          <w:rFonts w:ascii="Courier New" w:hAnsi="Courier New" w:cs="Courier New"/>
          <w:sz w:val="24"/>
          <w:szCs w:val="24"/>
          <w:lang w:val="ru-RU"/>
        </w:rPr>
        <w:t>Сами гомеопаты верят в действенность своего метода, несмотря на все аргументы против. В то же время его можно смело назвать философским или духовным методом. Но подумайте, насколько безопасна та сила, в которую верят гомеопаты, и может ли тот, кто очевидно противостоит Богу, и то, что противоречит Священному Писанию, дать настоящее исцеление?</w:t>
      </w:r>
    </w:p>
    <w:p w:rsidR="00FB5483" w:rsidRPr="00C9133F" w:rsidRDefault="004E67EB" w:rsidP="00C9133F">
      <w:pPr>
        <w:spacing w:after="0" w:line="360" w:lineRule="auto"/>
        <w:ind w:firstLine="567"/>
        <w:jc w:val="both"/>
        <w:rPr>
          <w:rFonts w:ascii="Courier New" w:hAnsi="Courier New" w:cs="Courier New"/>
          <w:sz w:val="24"/>
          <w:szCs w:val="24"/>
          <w:lang w:val="ru-RU"/>
        </w:rPr>
      </w:pPr>
      <w:r w:rsidRPr="00C9133F">
        <w:rPr>
          <w:rFonts w:ascii="Courier New" w:hAnsi="Courier New" w:cs="Courier New"/>
          <w:sz w:val="24"/>
          <w:szCs w:val="24"/>
          <w:lang w:val="ru-RU"/>
        </w:rPr>
        <w:t>Автор: Сергей Гаврюк</w:t>
      </w:r>
    </w:p>
    <w:sectPr w:rsidR="00FB5483" w:rsidRPr="00C9133F" w:rsidSect="00900586">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5E7E" w:rsidRDefault="00BA5E7E">
      <w:pPr>
        <w:spacing w:after="0" w:line="240" w:lineRule="auto"/>
      </w:pPr>
      <w:r>
        <w:separator/>
      </w:r>
    </w:p>
  </w:endnote>
  <w:endnote w:type="continuationSeparator" w:id="0">
    <w:p w:rsidR="00BA5E7E" w:rsidRDefault="00BA5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5E7E" w:rsidRDefault="00BA5E7E">
      <w:pPr>
        <w:spacing w:after="0" w:line="240" w:lineRule="auto"/>
      </w:pPr>
      <w:r>
        <w:separator/>
      </w:r>
    </w:p>
  </w:footnote>
  <w:footnote w:type="continuationSeparator" w:id="0">
    <w:p w:rsidR="00BA5E7E" w:rsidRDefault="00BA5E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818CE"/>
    <w:multiLevelType w:val="multilevel"/>
    <w:tmpl w:val="779615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8EF2D9E"/>
    <w:multiLevelType w:val="multilevel"/>
    <w:tmpl w:val="963C15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2"/>
  </w:compat>
  <w:rsids>
    <w:rsidRoot w:val="009E3825"/>
    <w:rsid w:val="000D36F0"/>
    <w:rsid w:val="000E4C60"/>
    <w:rsid w:val="00116DC8"/>
    <w:rsid w:val="0013411B"/>
    <w:rsid w:val="00182794"/>
    <w:rsid w:val="001C557D"/>
    <w:rsid w:val="001E423C"/>
    <w:rsid w:val="00202893"/>
    <w:rsid w:val="002B492A"/>
    <w:rsid w:val="00304702"/>
    <w:rsid w:val="004E67EB"/>
    <w:rsid w:val="004F0B5A"/>
    <w:rsid w:val="006A2CF6"/>
    <w:rsid w:val="006C5CFE"/>
    <w:rsid w:val="006C645E"/>
    <w:rsid w:val="007D3318"/>
    <w:rsid w:val="00900586"/>
    <w:rsid w:val="009E3825"/>
    <w:rsid w:val="00A4653C"/>
    <w:rsid w:val="00AC262F"/>
    <w:rsid w:val="00AC5BD9"/>
    <w:rsid w:val="00B37CEF"/>
    <w:rsid w:val="00BA5E7E"/>
    <w:rsid w:val="00BE3056"/>
    <w:rsid w:val="00C206C5"/>
    <w:rsid w:val="00C9133F"/>
    <w:rsid w:val="00DC03EE"/>
    <w:rsid w:val="00DD4BC2"/>
    <w:rsid w:val="00E54148"/>
    <w:rsid w:val="00E66C88"/>
    <w:rsid w:val="00FB54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5:docId w15:val="{5BC3C201-15D2-4193-8923-1E536C2F6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058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0"/>
    <w:rsid w:val="000D36F0"/>
    <w:rPr>
      <w:rFonts w:ascii="Times New Roman" w:eastAsia="Times New Roman" w:hAnsi="Times New Roman" w:cs="Times New Roman"/>
      <w:shd w:val="clear" w:color="auto" w:fill="FFFFFF"/>
    </w:rPr>
  </w:style>
  <w:style w:type="character" w:customStyle="1" w:styleId="3">
    <w:name w:val="Основной текст (3)_"/>
    <w:link w:val="30"/>
    <w:rsid w:val="000D36F0"/>
    <w:rPr>
      <w:rFonts w:ascii="Times New Roman" w:eastAsia="Times New Roman" w:hAnsi="Times New Roman" w:cs="Times New Roman"/>
      <w:shd w:val="clear" w:color="auto" w:fill="FFFFFF"/>
    </w:rPr>
  </w:style>
  <w:style w:type="paragraph" w:customStyle="1" w:styleId="20">
    <w:name w:val="Основной текст (2)"/>
    <w:basedOn w:val="a"/>
    <w:link w:val="2"/>
    <w:rsid w:val="000D36F0"/>
    <w:pPr>
      <w:widowControl w:val="0"/>
      <w:shd w:val="clear" w:color="auto" w:fill="FFFFFF"/>
      <w:spacing w:after="0" w:line="274" w:lineRule="exact"/>
      <w:ind w:hanging="320"/>
      <w:jc w:val="both"/>
    </w:pPr>
    <w:rPr>
      <w:rFonts w:ascii="Times New Roman" w:eastAsia="Times New Roman" w:hAnsi="Times New Roman" w:cs="Times New Roman"/>
    </w:rPr>
  </w:style>
  <w:style w:type="paragraph" w:customStyle="1" w:styleId="30">
    <w:name w:val="Основной текст (3)"/>
    <w:basedOn w:val="a"/>
    <w:link w:val="3"/>
    <w:rsid w:val="000D36F0"/>
    <w:pPr>
      <w:widowControl w:val="0"/>
      <w:shd w:val="clear" w:color="auto" w:fill="FFFFFF"/>
      <w:spacing w:before="420" w:after="0" w:line="278" w:lineRule="exact"/>
      <w:jc w:val="both"/>
    </w:pPr>
    <w:rPr>
      <w:rFonts w:ascii="Times New Roman" w:eastAsia="Times New Roman" w:hAnsi="Times New Roman" w:cs="Times New Roman"/>
    </w:rPr>
  </w:style>
  <w:style w:type="character" w:styleId="a3">
    <w:name w:val="Strong"/>
    <w:basedOn w:val="a0"/>
    <w:uiPriority w:val="22"/>
    <w:qFormat/>
    <w:rsid w:val="006C5CFE"/>
    <w:rPr>
      <w:b/>
      <w:bCs/>
    </w:rPr>
  </w:style>
  <w:style w:type="character" w:customStyle="1" w:styleId="apple-converted-space">
    <w:name w:val="apple-converted-space"/>
    <w:basedOn w:val="a0"/>
    <w:rsid w:val="006C5CFE"/>
  </w:style>
  <w:style w:type="paragraph" w:styleId="a4">
    <w:name w:val="List Paragraph"/>
    <w:basedOn w:val="a"/>
    <w:uiPriority w:val="34"/>
    <w:qFormat/>
    <w:rsid w:val="00C913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379464">
      <w:bodyDiv w:val="1"/>
      <w:marLeft w:val="0"/>
      <w:marRight w:val="0"/>
      <w:marTop w:val="0"/>
      <w:marBottom w:val="0"/>
      <w:divBdr>
        <w:top w:val="none" w:sz="0" w:space="0" w:color="auto"/>
        <w:left w:val="none" w:sz="0" w:space="0" w:color="auto"/>
        <w:bottom w:val="none" w:sz="0" w:space="0" w:color="auto"/>
        <w:right w:val="none" w:sz="0" w:space="0" w:color="auto"/>
      </w:divBdr>
      <w:divsChild>
        <w:div w:id="1361859952">
          <w:marLeft w:val="0"/>
          <w:marRight w:val="0"/>
          <w:marTop w:val="0"/>
          <w:marBottom w:val="0"/>
          <w:divBdr>
            <w:top w:val="none" w:sz="0" w:space="0" w:color="auto"/>
            <w:left w:val="none" w:sz="0" w:space="0" w:color="auto"/>
            <w:bottom w:val="none" w:sz="0" w:space="0" w:color="auto"/>
            <w:right w:val="none" w:sz="0" w:space="0" w:color="auto"/>
          </w:divBdr>
        </w:div>
        <w:div w:id="1243102633">
          <w:marLeft w:val="0"/>
          <w:marRight w:val="0"/>
          <w:marTop w:val="0"/>
          <w:marBottom w:val="0"/>
          <w:divBdr>
            <w:top w:val="none" w:sz="0" w:space="0" w:color="auto"/>
            <w:left w:val="none" w:sz="0" w:space="0" w:color="auto"/>
            <w:bottom w:val="none" w:sz="0" w:space="0" w:color="auto"/>
            <w:right w:val="none" w:sz="0" w:space="0" w:color="auto"/>
          </w:divBdr>
        </w:div>
        <w:div w:id="299114573">
          <w:marLeft w:val="0"/>
          <w:marRight w:val="0"/>
          <w:marTop w:val="0"/>
          <w:marBottom w:val="0"/>
          <w:divBdr>
            <w:top w:val="none" w:sz="0" w:space="0" w:color="auto"/>
            <w:left w:val="none" w:sz="0" w:space="0" w:color="auto"/>
            <w:bottom w:val="none" w:sz="0" w:space="0" w:color="auto"/>
            <w:right w:val="none" w:sz="0" w:space="0" w:color="auto"/>
          </w:divBdr>
        </w:div>
        <w:div w:id="1063873693">
          <w:marLeft w:val="0"/>
          <w:marRight w:val="0"/>
          <w:marTop w:val="0"/>
          <w:marBottom w:val="0"/>
          <w:divBdr>
            <w:top w:val="none" w:sz="0" w:space="0" w:color="auto"/>
            <w:left w:val="none" w:sz="0" w:space="0" w:color="auto"/>
            <w:bottom w:val="none" w:sz="0" w:space="0" w:color="auto"/>
            <w:right w:val="none" w:sz="0" w:space="0" w:color="auto"/>
          </w:divBdr>
        </w:div>
        <w:div w:id="1883978990">
          <w:marLeft w:val="0"/>
          <w:marRight w:val="0"/>
          <w:marTop w:val="0"/>
          <w:marBottom w:val="0"/>
          <w:divBdr>
            <w:top w:val="none" w:sz="0" w:space="0" w:color="auto"/>
            <w:left w:val="none" w:sz="0" w:space="0" w:color="auto"/>
            <w:bottom w:val="none" w:sz="0" w:space="0" w:color="auto"/>
            <w:right w:val="none" w:sz="0" w:space="0" w:color="auto"/>
          </w:divBdr>
        </w:div>
        <w:div w:id="297809345">
          <w:marLeft w:val="0"/>
          <w:marRight w:val="0"/>
          <w:marTop w:val="0"/>
          <w:marBottom w:val="0"/>
          <w:divBdr>
            <w:top w:val="none" w:sz="0" w:space="0" w:color="auto"/>
            <w:left w:val="none" w:sz="0" w:space="0" w:color="auto"/>
            <w:bottom w:val="none" w:sz="0" w:space="0" w:color="auto"/>
            <w:right w:val="none" w:sz="0" w:space="0" w:color="auto"/>
          </w:divBdr>
        </w:div>
        <w:div w:id="9080310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TotalTime>
  <Pages>6</Pages>
  <Words>7201</Words>
  <Characters>4106</Characters>
  <Application>Microsoft Office Word</Application>
  <DocSecurity>0</DocSecurity>
  <Lines>34</Lines>
  <Paragraphs>22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11285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Борисовська Ганна В`ячеславівна</dc:creator>
  <cp:keywords/>
  <dc:description/>
  <cp:lastModifiedBy>Редактор</cp:lastModifiedBy>
  <cp:revision>7</cp:revision>
  <dcterms:created xsi:type="dcterms:W3CDTF">2017-04-26T12:22:00Z</dcterms:created>
  <dcterms:modified xsi:type="dcterms:W3CDTF">2017-06-20T07:20:00Z</dcterms:modified>
</cp:coreProperties>
</file>