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F4E" w:rsidRPr="005E0573" w:rsidRDefault="003527B9">
      <w:pPr>
        <w:rPr>
          <w:b/>
          <w:lang w:val="uk-UA"/>
        </w:rPr>
      </w:pPr>
      <w:r w:rsidRPr="005E0573">
        <w:rPr>
          <w:b/>
        </w:rPr>
        <w:t>Десять правил виховання д</w:t>
      </w:r>
      <w:r w:rsidRPr="005E0573">
        <w:rPr>
          <w:b/>
          <w:lang w:val="uk-UA"/>
        </w:rPr>
        <w:t>ітей від Януша Корчака</w:t>
      </w:r>
    </w:p>
    <w:p w:rsidR="003527B9" w:rsidRDefault="003527B9">
      <w:pPr>
        <w:rPr>
          <w:lang w:val="uk-UA"/>
        </w:rPr>
      </w:pPr>
      <w:r>
        <w:rPr>
          <w:lang w:val="uk-UA"/>
        </w:rPr>
        <w:t>Януш Корчак – польський педагог, письменник і лікар, котрий за часів нацистського режиму добровільно увійшов у газову камеру разом зі своїми вихованцями.</w:t>
      </w:r>
    </w:p>
    <w:p w:rsidR="003527B9" w:rsidRDefault="003527B9" w:rsidP="003527B9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Не чекай, що твоя дитина буде такою, як ти, або такою, як ти хочеш. Допоможи їй стати не тобою, а собою.</w:t>
      </w:r>
    </w:p>
    <w:p w:rsidR="003527B9" w:rsidRDefault="003527B9" w:rsidP="003527B9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Не вимагай від дитини плати за все, що ти для неї зробив.</w:t>
      </w:r>
      <w:r w:rsidR="005E0573">
        <w:rPr>
          <w:lang w:val="uk-UA"/>
        </w:rPr>
        <w:t xml:space="preserve"> Ти дав їй життя, як</w:t>
      </w:r>
      <w:r>
        <w:rPr>
          <w:lang w:val="uk-UA"/>
        </w:rPr>
        <w:t xml:space="preserve"> вона може віддячити тобі? Вона дасть життя іншому, той – наступному, і це незворотний закон вдячності.</w:t>
      </w:r>
    </w:p>
    <w:p w:rsidR="003527B9" w:rsidRDefault="003527B9" w:rsidP="003527B9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Не зганяй на дитині свої образи, щоб у старості не їсти гіркого хл</w:t>
      </w:r>
      <w:r w:rsidR="005E0573">
        <w:rPr>
          <w:lang w:val="uk-UA"/>
        </w:rPr>
        <w:t>іба. Адже що посієш, те й</w:t>
      </w:r>
      <w:r>
        <w:rPr>
          <w:lang w:val="uk-UA"/>
        </w:rPr>
        <w:t xml:space="preserve"> зійде.</w:t>
      </w:r>
    </w:p>
    <w:p w:rsidR="003527B9" w:rsidRDefault="003527B9" w:rsidP="003527B9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Не стався до її проблем </w:t>
      </w:r>
      <w:r w:rsidR="005E0573">
        <w:rPr>
          <w:lang w:val="uk-UA"/>
        </w:rPr>
        <w:t>зверхньо</w:t>
      </w:r>
      <w:r>
        <w:rPr>
          <w:lang w:val="uk-UA"/>
        </w:rPr>
        <w:t xml:space="preserve">. Життя дається кожному за його силами, і будь упевнений: для дитини воно тяжке не менше,  ніж для тебе, а може, </w:t>
      </w:r>
      <w:r w:rsidR="005E0573">
        <w:rPr>
          <w:lang w:val="uk-UA"/>
        </w:rPr>
        <w:t>навіть і</w:t>
      </w:r>
      <w:r>
        <w:rPr>
          <w:lang w:val="uk-UA"/>
        </w:rPr>
        <w:t xml:space="preserve"> більше, оскільки в неї немає досвіду.</w:t>
      </w:r>
    </w:p>
    <w:p w:rsidR="003527B9" w:rsidRDefault="003527B9" w:rsidP="003527B9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Не принижуй!</w:t>
      </w:r>
    </w:p>
    <w:p w:rsidR="003527B9" w:rsidRDefault="003527B9" w:rsidP="003527B9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Не забувай, що найважливіші зустрічі людини – це зустрічі з дітьми. Звертай на них більше уваги, бо ми ніколи не знаємо, </w:t>
      </w:r>
      <w:r w:rsidR="00981D20">
        <w:rPr>
          <w:lang w:val="uk-UA"/>
        </w:rPr>
        <w:t>кого зу</w:t>
      </w:r>
      <w:bookmarkStart w:id="0" w:name="_GoBack"/>
      <w:bookmarkEnd w:id="0"/>
      <w:r w:rsidR="00981D20">
        <w:rPr>
          <w:lang w:val="uk-UA"/>
        </w:rPr>
        <w:t>стрічаємо в дитині</w:t>
      </w:r>
      <w:r>
        <w:rPr>
          <w:lang w:val="uk-UA"/>
        </w:rPr>
        <w:t>.</w:t>
      </w:r>
    </w:p>
    <w:p w:rsidR="005E0573" w:rsidRDefault="005E0573" w:rsidP="003527B9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Не муч себе, якщо не можеш зробити чогось для своєї дитини, просто пам</w:t>
      </w:r>
      <w:r w:rsidRPr="005E0573">
        <w:t>’</w:t>
      </w:r>
      <w:r>
        <w:rPr>
          <w:lang w:val="uk-UA"/>
        </w:rPr>
        <w:t>ятай: для дитини зроблено недостатньо, якщо не зроблено все можливе.</w:t>
      </w:r>
    </w:p>
    <w:p w:rsidR="005E0573" w:rsidRDefault="005E0573" w:rsidP="003527B9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Дитина – це не тиран, який заволодіває всім твоїм життям, не тільки плід від тіла і крові. Це та дорогоцінна чаша, яку Бог дав </w:t>
      </w:r>
      <w:r w:rsidR="00E43453">
        <w:rPr>
          <w:lang w:val="uk-UA"/>
        </w:rPr>
        <w:t>тобі на збереження і розвиток у ній</w:t>
      </w:r>
      <w:r>
        <w:rPr>
          <w:lang w:val="uk-UA"/>
        </w:rPr>
        <w:t xml:space="preserve"> творчого вогню. Це відверта любов матері та батька, у яких буде рости не «наша», «своя» дитина, а душа, дана на збереження.</w:t>
      </w:r>
    </w:p>
    <w:p w:rsidR="005E0573" w:rsidRDefault="005E0573" w:rsidP="003527B9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>Умій любити чу</w:t>
      </w:r>
      <w:r w:rsidR="00E43453">
        <w:rPr>
          <w:lang w:val="uk-UA"/>
        </w:rPr>
        <w:t>жу дитину. Ніколи не роби чужій дитині</w:t>
      </w:r>
      <w:r>
        <w:rPr>
          <w:lang w:val="uk-UA"/>
        </w:rPr>
        <w:t xml:space="preserve"> того, що не хотів би, щоб робили </w:t>
      </w:r>
      <w:r w:rsidR="00E43453">
        <w:rPr>
          <w:lang w:val="uk-UA"/>
        </w:rPr>
        <w:t>твоїй</w:t>
      </w:r>
      <w:r>
        <w:rPr>
          <w:lang w:val="uk-UA"/>
        </w:rPr>
        <w:t>.</w:t>
      </w:r>
    </w:p>
    <w:p w:rsidR="005E0573" w:rsidRDefault="005E0573" w:rsidP="003527B9">
      <w:pPr>
        <w:pStyle w:val="a3"/>
        <w:numPr>
          <w:ilvl w:val="0"/>
          <w:numId w:val="1"/>
        </w:numPr>
        <w:rPr>
          <w:lang w:val="uk-UA"/>
        </w:rPr>
      </w:pPr>
      <w:r>
        <w:rPr>
          <w:lang w:val="uk-UA"/>
        </w:rPr>
        <w:t xml:space="preserve">Люби свою дитину будь-якою – </w:t>
      </w:r>
      <w:r w:rsidR="00E43453">
        <w:rPr>
          <w:lang w:val="uk-UA"/>
        </w:rPr>
        <w:t>не</w:t>
      </w:r>
      <w:r>
        <w:rPr>
          <w:lang w:val="uk-UA"/>
        </w:rPr>
        <w:t>талановитою, невдахою, дорослою. Спілкуючись із нею, радій, бо дитина – це свято, яке поки що з тобою.</w:t>
      </w:r>
    </w:p>
    <w:p w:rsidR="005E0573" w:rsidRPr="003527B9" w:rsidRDefault="005E0573" w:rsidP="005E0573">
      <w:pPr>
        <w:pStyle w:val="a3"/>
        <w:rPr>
          <w:lang w:val="uk-UA"/>
        </w:rPr>
      </w:pPr>
    </w:p>
    <w:sectPr w:rsidR="005E0573" w:rsidRPr="00352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37B04"/>
    <w:multiLevelType w:val="hybridMultilevel"/>
    <w:tmpl w:val="9B14FD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7B9"/>
    <w:rsid w:val="003527B9"/>
    <w:rsid w:val="005E0573"/>
    <w:rsid w:val="00832F4E"/>
    <w:rsid w:val="00981D20"/>
    <w:rsid w:val="00E4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7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7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2</cp:revision>
  <dcterms:created xsi:type="dcterms:W3CDTF">2017-05-28T12:47:00Z</dcterms:created>
  <dcterms:modified xsi:type="dcterms:W3CDTF">2017-05-28T13:45:00Z</dcterms:modified>
</cp:coreProperties>
</file>